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01" w:rsidRPr="00E84ACB" w:rsidRDefault="00817501" w:rsidP="00817501">
      <w:pPr>
        <w:autoSpaceDE w:val="0"/>
        <w:autoSpaceDN w:val="0"/>
        <w:adjustRightInd w:val="0"/>
        <w:spacing w:line="360" w:lineRule="auto"/>
        <w:jc w:val="center"/>
        <w:rPr>
          <w:rFonts w:cs="NewsGothicMT-Bold"/>
          <w:b/>
          <w:bCs/>
        </w:rPr>
      </w:pPr>
      <w:r w:rsidRPr="00E84ACB">
        <w:rPr>
          <w:rFonts w:cs="NewsGothicMT-Bold"/>
          <w:b/>
          <w:bCs/>
        </w:rPr>
        <w:t>FORM IB</w:t>
      </w:r>
    </w:p>
    <w:p w:rsidR="00817501" w:rsidRPr="00E84ACB" w:rsidRDefault="00817501" w:rsidP="00817501">
      <w:pPr>
        <w:autoSpaceDE w:val="0"/>
        <w:autoSpaceDN w:val="0"/>
        <w:adjustRightInd w:val="0"/>
        <w:spacing w:line="360" w:lineRule="auto"/>
        <w:jc w:val="center"/>
        <w:rPr>
          <w:rFonts w:cs="NewsGothicMT-Bold"/>
          <w:b/>
          <w:bCs/>
        </w:rPr>
      </w:pPr>
      <w:r w:rsidRPr="00E84ACB">
        <w:rPr>
          <w:rFonts w:cs="NewsGothicMT-Bold"/>
          <w:b/>
          <w:bCs/>
        </w:rPr>
        <w:t>(PROCESSOR SUPPLEMENT)</w:t>
      </w:r>
    </w:p>
    <w:p w:rsidR="00817501" w:rsidRPr="005948E8" w:rsidRDefault="00817501" w:rsidP="00817501">
      <w:pPr>
        <w:pStyle w:val="Heading6"/>
        <w:autoSpaceDE w:val="0"/>
        <w:autoSpaceDN w:val="0"/>
        <w:adjustRightInd w:val="0"/>
        <w:spacing w:before="0" w:after="0" w:line="276" w:lineRule="auto"/>
        <w:rPr>
          <w:rFonts w:ascii="Verdana" w:hAnsi="Verdana" w:cs="NewsGothicMT-Bold"/>
          <w:sz w:val="24"/>
          <w:szCs w:val="24"/>
        </w:rPr>
      </w:pPr>
      <w:r w:rsidRPr="005948E8">
        <w:rPr>
          <w:rFonts w:ascii="Verdana" w:hAnsi="Verdana" w:cs="NewsGothicMT-Bold"/>
          <w:sz w:val="24"/>
          <w:szCs w:val="24"/>
        </w:rPr>
        <w:t>SECTION I. OVERVIEW OF PRODUCTION AND FACILITIES</w:t>
      </w:r>
    </w:p>
    <w:p w:rsidR="00817501" w:rsidRDefault="00817501" w:rsidP="00817501">
      <w:pPr>
        <w:autoSpaceDE w:val="0"/>
        <w:autoSpaceDN w:val="0"/>
        <w:adjustRightInd w:val="0"/>
        <w:spacing w:line="276" w:lineRule="auto"/>
        <w:jc w:val="both"/>
        <w:rPr>
          <w:rFonts w:cs="NewsGothicMT"/>
          <w:bCs/>
        </w:rPr>
      </w:pPr>
      <w:r w:rsidRPr="003D6698">
        <w:rPr>
          <w:rFonts w:cs="NewsGothicMT"/>
          <w:bCs/>
        </w:rPr>
        <w:t xml:space="preserve">(Any type of preservation, alteration, combination, or packaging of agricultural products is considered as a form of processing and includes any of the following actions: freezing, drying, pickling, canning, pasteurizing, preserving, milling, grinding, roasting, cooking, pressing, fermenting, combining, packaging or repackaging. Processor &amp; handler operations as well as smaller scale on-farm processors must complete this form. </w:t>
      </w:r>
    </w:p>
    <w:p w:rsidR="00817501" w:rsidRPr="003D6698" w:rsidRDefault="00817501" w:rsidP="00817501">
      <w:pPr>
        <w:autoSpaceDE w:val="0"/>
        <w:autoSpaceDN w:val="0"/>
        <w:adjustRightInd w:val="0"/>
        <w:spacing w:line="276" w:lineRule="auto"/>
        <w:jc w:val="both"/>
        <w:rPr>
          <w:rFonts w:cs="NewsGothicMT"/>
          <w:bCs/>
        </w:rPr>
      </w:pPr>
    </w:p>
    <w:p w:rsidR="00817501" w:rsidRPr="003D6698" w:rsidRDefault="00817501" w:rsidP="00817501">
      <w:pPr>
        <w:numPr>
          <w:ilvl w:val="1"/>
          <w:numId w:val="2"/>
        </w:numPr>
        <w:tabs>
          <w:tab w:val="clear" w:pos="720"/>
          <w:tab w:val="num" w:pos="360"/>
          <w:tab w:val="left" w:pos="540"/>
        </w:tabs>
        <w:autoSpaceDE w:val="0"/>
        <w:autoSpaceDN w:val="0"/>
        <w:adjustRightInd w:val="0"/>
        <w:ind w:left="360" w:hanging="360"/>
        <w:rPr>
          <w:rFonts w:cs="NewsGothicMT"/>
          <w:bCs/>
        </w:rPr>
      </w:pPr>
      <w:r w:rsidRPr="003D6698">
        <w:rPr>
          <w:rFonts w:cs="NewsGothicMT"/>
          <w:bCs/>
        </w:rPr>
        <w:t xml:space="preserve">List all processed products for which you are seeking certification </w:t>
      </w:r>
      <w:r>
        <w:rPr>
          <w:rFonts w:cs="NewsGothicMT"/>
          <w:bCs/>
        </w:rPr>
        <w:t xml:space="preserve">   </w:t>
      </w:r>
      <w:r w:rsidRPr="003D6698">
        <w:rPr>
          <w:rFonts w:cs="NewsGothicMT"/>
          <w:bCs/>
        </w:rPr>
        <w:t>in the table below.</w:t>
      </w:r>
      <w:r w:rsidRPr="003D6698">
        <w:rPr>
          <w:rFonts w:cs="NewsGothicMT"/>
          <w:bCs/>
        </w:rPr>
        <w:tab/>
      </w:r>
      <w:r w:rsidRPr="003D6698">
        <w:rPr>
          <w:rFonts w:cs="NewsGothicMT"/>
          <w:bCs/>
        </w:rPr>
        <w:tab/>
      </w:r>
      <w:r w:rsidRPr="003D6698">
        <w:rPr>
          <w:rFonts w:cs="NewsGothicMT"/>
          <w:bCs/>
        </w:rPr>
        <w:tab/>
      </w:r>
    </w:p>
    <w:tbl>
      <w:tblPr>
        <w:tblpPr w:leftFromText="180" w:rightFromText="180" w:vertAnchor="text" w:horzAnchor="margin" w:tblpX="144"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790"/>
        <w:gridCol w:w="3042"/>
      </w:tblGrid>
      <w:tr w:rsidR="00817501" w:rsidRPr="003D6698" w:rsidTr="0058657F">
        <w:tblPrEx>
          <w:tblCellMar>
            <w:top w:w="0" w:type="dxa"/>
            <w:bottom w:w="0" w:type="dxa"/>
          </w:tblCellMar>
        </w:tblPrEx>
        <w:trPr>
          <w:trHeight w:val="887"/>
        </w:trPr>
        <w:tc>
          <w:tcPr>
            <w:tcW w:w="2952" w:type="dxa"/>
          </w:tcPr>
          <w:p w:rsidR="00817501" w:rsidRPr="003D6698" w:rsidRDefault="00817501" w:rsidP="0058657F">
            <w:pPr>
              <w:autoSpaceDE w:val="0"/>
              <w:autoSpaceDN w:val="0"/>
              <w:adjustRightInd w:val="0"/>
              <w:rPr>
                <w:rFonts w:cs="NewsGothicMT"/>
                <w:bCs/>
              </w:rPr>
            </w:pPr>
            <w:r w:rsidRPr="003D6698">
              <w:rPr>
                <w:rFonts w:cs="NewsGothicMT"/>
                <w:bCs/>
              </w:rPr>
              <w:t xml:space="preserve">Name of the Processed Product    </w:t>
            </w:r>
          </w:p>
        </w:tc>
        <w:tc>
          <w:tcPr>
            <w:tcW w:w="2790" w:type="dxa"/>
          </w:tcPr>
          <w:p w:rsidR="00817501" w:rsidRPr="003D6698" w:rsidRDefault="00817501" w:rsidP="0058657F">
            <w:pPr>
              <w:autoSpaceDE w:val="0"/>
              <w:autoSpaceDN w:val="0"/>
              <w:adjustRightInd w:val="0"/>
              <w:rPr>
                <w:rFonts w:cs="NewsGothicMT"/>
                <w:bCs/>
              </w:rPr>
            </w:pPr>
            <w:r w:rsidRPr="003D6698">
              <w:rPr>
                <w:rFonts w:cs="NewsGothicMT"/>
                <w:bCs/>
              </w:rPr>
              <w:t xml:space="preserve">Type of Process </w:t>
            </w:r>
            <w:r w:rsidRPr="003D6698">
              <w:rPr>
                <w:rFonts w:cs="NewsGothicMT"/>
                <w:bCs/>
              </w:rPr>
              <w:tab/>
            </w:r>
          </w:p>
        </w:tc>
        <w:tc>
          <w:tcPr>
            <w:tcW w:w="3042" w:type="dxa"/>
          </w:tcPr>
          <w:p w:rsidR="00817501" w:rsidRPr="003D6698" w:rsidRDefault="00817501" w:rsidP="0058657F">
            <w:pPr>
              <w:autoSpaceDE w:val="0"/>
              <w:autoSpaceDN w:val="0"/>
              <w:adjustRightInd w:val="0"/>
              <w:rPr>
                <w:rFonts w:cs="NewsGothicMT"/>
                <w:bCs/>
              </w:rPr>
            </w:pPr>
            <w:r w:rsidRPr="003D6698">
              <w:rPr>
                <w:rFonts w:cs="NewsGothicMT"/>
                <w:bCs/>
              </w:rPr>
              <w:t xml:space="preserve">  Expected Production </w:t>
            </w:r>
          </w:p>
          <w:p w:rsidR="00817501" w:rsidRPr="003D6698" w:rsidRDefault="00817501" w:rsidP="0058657F">
            <w:pPr>
              <w:autoSpaceDE w:val="0"/>
              <w:autoSpaceDN w:val="0"/>
              <w:adjustRightInd w:val="0"/>
              <w:rPr>
                <w:rFonts w:cs="NewsGothicMT"/>
                <w:bCs/>
              </w:rPr>
            </w:pPr>
            <w:r w:rsidRPr="003D6698">
              <w:rPr>
                <w:rFonts w:cs="NewsGothicMT"/>
                <w:bCs/>
              </w:rPr>
              <w:t xml:space="preserve">        (Kg/lit/no’s)</w:t>
            </w: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r w:rsidR="00817501" w:rsidRPr="003D6698" w:rsidTr="0058657F">
        <w:tblPrEx>
          <w:tblCellMar>
            <w:top w:w="0" w:type="dxa"/>
            <w:bottom w:w="0" w:type="dxa"/>
          </w:tblCellMar>
        </w:tblPrEx>
        <w:trPr>
          <w:trHeight w:val="342"/>
        </w:trPr>
        <w:tc>
          <w:tcPr>
            <w:tcW w:w="2952" w:type="dxa"/>
          </w:tcPr>
          <w:p w:rsidR="00817501" w:rsidRPr="003D6698" w:rsidRDefault="00817501" w:rsidP="0058657F">
            <w:pPr>
              <w:autoSpaceDE w:val="0"/>
              <w:autoSpaceDN w:val="0"/>
              <w:adjustRightInd w:val="0"/>
              <w:rPr>
                <w:rFonts w:cs="NewsGothicMT"/>
                <w:bCs/>
              </w:rPr>
            </w:pPr>
          </w:p>
        </w:tc>
        <w:tc>
          <w:tcPr>
            <w:tcW w:w="2790" w:type="dxa"/>
          </w:tcPr>
          <w:p w:rsidR="00817501" w:rsidRPr="003D6698" w:rsidRDefault="00817501" w:rsidP="0058657F">
            <w:pPr>
              <w:autoSpaceDE w:val="0"/>
              <w:autoSpaceDN w:val="0"/>
              <w:adjustRightInd w:val="0"/>
              <w:rPr>
                <w:rFonts w:cs="NewsGothicMT"/>
                <w:bCs/>
              </w:rPr>
            </w:pPr>
          </w:p>
        </w:tc>
        <w:tc>
          <w:tcPr>
            <w:tcW w:w="3042" w:type="dxa"/>
          </w:tcPr>
          <w:p w:rsidR="00817501" w:rsidRPr="003D6698" w:rsidRDefault="00817501" w:rsidP="0058657F">
            <w:pPr>
              <w:autoSpaceDE w:val="0"/>
              <w:autoSpaceDN w:val="0"/>
              <w:adjustRightInd w:val="0"/>
              <w:rPr>
                <w:rFonts w:cs="NewsGothicMT"/>
                <w:bCs/>
              </w:rPr>
            </w:pPr>
          </w:p>
        </w:tc>
      </w:tr>
    </w:tbl>
    <w:p w:rsidR="00817501" w:rsidRPr="003D6698" w:rsidRDefault="00817501" w:rsidP="00817501">
      <w:pPr>
        <w:autoSpaceDE w:val="0"/>
        <w:autoSpaceDN w:val="0"/>
        <w:adjustRightInd w:val="0"/>
        <w:rPr>
          <w:rFonts w:cs="NewsGothicMT-Italic"/>
          <w:bCs/>
          <w:i/>
          <w:iCs/>
        </w:rPr>
      </w:pPr>
      <w:r w:rsidRPr="003D6698">
        <w:rPr>
          <w:rFonts w:cs="NewsGothicMT-Italic"/>
          <w:bCs/>
          <w:i/>
          <w:iCs/>
        </w:rPr>
        <w:t>(If necessary, separate sheet may be attached.)</w:t>
      </w:r>
    </w:p>
    <w:p w:rsidR="00817501"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ind w:left="360" w:hanging="360"/>
        <w:rPr>
          <w:rFonts w:cs="NewsGothicMT"/>
          <w:bCs/>
        </w:rPr>
      </w:pPr>
      <w:r w:rsidRPr="003D6698">
        <w:rPr>
          <w:rFonts w:cs="NewsGothicMT"/>
          <w:bCs/>
        </w:rPr>
        <w:lastRenderedPageBreak/>
        <w:t xml:space="preserve">1.2. Whether any conventional (non-organic) products are processed at the same facilities were your certified organic products are   processed? </w:t>
      </w:r>
    </w:p>
    <w:p w:rsidR="00817501" w:rsidRPr="003D6698" w:rsidRDefault="00817501" w:rsidP="00817501">
      <w:pPr>
        <w:autoSpaceDE w:val="0"/>
        <w:autoSpaceDN w:val="0"/>
        <w:adjustRightInd w:val="0"/>
        <w:rPr>
          <w:rFonts w:cs="NewsGothicMT"/>
          <w:bCs/>
        </w:rPr>
      </w:pPr>
      <w:r>
        <w:rPr>
          <w:rFonts w:eastAsia="Wingdings2"/>
          <w:bCs/>
        </w:rPr>
        <w:t xml:space="preserve">                </w:t>
      </w:r>
      <w:r w:rsidRPr="003D6698">
        <w:rPr>
          <w:rFonts w:eastAsia="Wingdings2"/>
          <w:bCs/>
        </w:rPr>
        <w:t xml:space="preserve"> </w:t>
      </w:r>
      <w:r w:rsidRPr="003D6698">
        <w:rPr>
          <w:rFonts w:eastAsia="Wingdings2"/>
          <w:bCs/>
        </w:rPr>
        <w:t></w:t>
      </w:r>
      <w:r w:rsidRPr="003D6698">
        <w:rPr>
          <w:rFonts w:eastAsia="Wingdings2" w:cs="Wingdings2"/>
          <w:bCs/>
        </w:rPr>
        <w:t xml:space="preserve"> </w:t>
      </w:r>
      <w:r w:rsidRPr="003D6698">
        <w:rPr>
          <w:rFonts w:cs="NewsGothicMT"/>
          <w:bCs/>
        </w:rPr>
        <w:t xml:space="preserve">Yes  </w:t>
      </w:r>
      <w:r w:rsidRPr="003D6698">
        <w:rPr>
          <w:rFonts w:cs="NewsGothicMT"/>
          <w:bCs/>
        </w:rPr>
        <w:tab/>
      </w:r>
      <w:r w:rsidRPr="003D6698">
        <w:rPr>
          <w:rFonts w:eastAsia="Wingdings2"/>
          <w:bCs/>
        </w:rPr>
        <w:t></w:t>
      </w:r>
      <w:r w:rsidRPr="003D6698">
        <w:rPr>
          <w:rFonts w:eastAsia="Wingdings2" w:cs="Wingdings2"/>
          <w:bCs/>
        </w:rPr>
        <w:t xml:space="preserve"> No</w:t>
      </w:r>
      <w:r w:rsidRPr="003D6698">
        <w:rPr>
          <w:rFonts w:cs="NewsGothicMT"/>
          <w:bCs/>
        </w:rPr>
        <w:t>.</w:t>
      </w:r>
    </w:p>
    <w:p w:rsidR="00817501" w:rsidRPr="003D6698" w:rsidRDefault="00817501" w:rsidP="00817501">
      <w:pPr>
        <w:autoSpaceDE w:val="0"/>
        <w:autoSpaceDN w:val="0"/>
        <w:adjustRightInd w:val="0"/>
        <w:ind w:left="720" w:hanging="360"/>
        <w:rPr>
          <w:rFonts w:cs="NewsGothicMT"/>
          <w:bCs/>
        </w:rPr>
      </w:pPr>
      <w:r w:rsidRPr="003D6698">
        <w:rPr>
          <w:rFonts w:cs="NewsGothicMT"/>
          <w:bCs/>
        </w:rPr>
        <w:t>(A) If yes, furnish the name of products.</w:t>
      </w: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ind w:left="720" w:hanging="360"/>
        <w:jc w:val="both"/>
        <w:rPr>
          <w:rFonts w:cs="NewsGothicMT"/>
          <w:bCs/>
        </w:rPr>
      </w:pPr>
      <w:r w:rsidRPr="003D6698">
        <w:rPr>
          <w:rFonts w:cs="NewsGothicMT"/>
          <w:bCs/>
        </w:rPr>
        <w:t xml:space="preserve">(B)How the ingredients and production materials are handled and stored </w:t>
      </w:r>
      <w:r w:rsidRPr="003D6698">
        <w:rPr>
          <w:rFonts w:cs="NewsGothicMT"/>
          <w:bCs/>
        </w:rPr>
        <w:tab/>
        <w:t>to avoid contamination? What steps are taken to clean or purge equipment of non-organic ingredients or  prohibited substances?</w:t>
      </w:r>
    </w:p>
    <w:p w:rsidR="00817501" w:rsidRPr="003D6698" w:rsidRDefault="00817501" w:rsidP="00817501">
      <w:pPr>
        <w:autoSpaceDE w:val="0"/>
        <w:autoSpaceDN w:val="0"/>
        <w:adjustRightInd w:val="0"/>
        <w:ind w:left="720"/>
        <w:jc w:val="both"/>
        <w:rPr>
          <w:rFonts w:cs="NewsGothicMT"/>
          <w:bCs/>
        </w:rPr>
      </w:pPr>
    </w:p>
    <w:p w:rsidR="00817501" w:rsidRPr="003D6698" w:rsidRDefault="00817501" w:rsidP="00817501">
      <w:pPr>
        <w:autoSpaceDE w:val="0"/>
        <w:autoSpaceDN w:val="0"/>
        <w:adjustRightInd w:val="0"/>
        <w:ind w:left="720" w:hanging="360"/>
        <w:jc w:val="both"/>
        <w:rPr>
          <w:rFonts w:cs="NewsGothicMT"/>
          <w:bCs/>
        </w:rPr>
      </w:pPr>
      <w:r w:rsidRPr="003D6698">
        <w:rPr>
          <w:rFonts w:cs="NewsGothicMT"/>
          <w:bCs/>
        </w:rPr>
        <w:t>(C)How the finished products are handled in order to maintain the  integrity of the certified organic products?</w:t>
      </w:r>
    </w:p>
    <w:p w:rsidR="00817501" w:rsidRPr="003D6698" w:rsidRDefault="00817501" w:rsidP="00817501">
      <w:pPr>
        <w:autoSpaceDE w:val="0"/>
        <w:autoSpaceDN w:val="0"/>
        <w:adjustRightInd w:val="0"/>
        <w:jc w:val="both"/>
        <w:rPr>
          <w:rFonts w:cs="NewsGothicMT"/>
          <w:bCs/>
        </w:rPr>
      </w:pPr>
    </w:p>
    <w:p w:rsidR="00817501" w:rsidRPr="003D6698" w:rsidRDefault="00817501" w:rsidP="00817501">
      <w:pPr>
        <w:autoSpaceDE w:val="0"/>
        <w:autoSpaceDN w:val="0"/>
        <w:adjustRightInd w:val="0"/>
        <w:jc w:val="both"/>
        <w:rPr>
          <w:rFonts w:cs="NewsGothicMT"/>
          <w:bCs/>
        </w:rPr>
      </w:pPr>
    </w:p>
    <w:p w:rsidR="00817501" w:rsidRPr="003D6698" w:rsidRDefault="00817501" w:rsidP="00817501">
      <w:pPr>
        <w:autoSpaceDE w:val="0"/>
        <w:autoSpaceDN w:val="0"/>
        <w:adjustRightInd w:val="0"/>
        <w:jc w:val="both"/>
        <w:rPr>
          <w:rFonts w:cs="NewsGothicMT"/>
          <w:bCs/>
        </w:rPr>
      </w:pPr>
    </w:p>
    <w:p w:rsidR="00817501" w:rsidRPr="003D6698" w:rsidRDefault="00817501" w:rsidP="00817501">
      <w:pPr>
        <w:autoSpaceDE w:val="0"/>
        <w:autoSpaceDN w:val="0"/>
        <w:adjustRightInd w:val="0"/>
        <w:jc w:val="both"/>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jc w:val="both"/>
        <w:rPr>
          <w:rFonts w:cs="NewsGothicMT"/>
          <w:bCs/>
        </w:rPr>
      </w:pPr>
      <w:r w:rsidRPr="003D6698">
        <w:rPr>
          <w:rFonts w:cs="NewsGothicMT"/>
          <w:bCs/>
        </w:rPr>
        <w:t>1.3.</w:t>
      </w:r>
      <w:r w:rsidRPr="003D6698">
        <w:rPr>
          <w:rFonts w:cs="NewsGothicMT"/>
          <w:bCs/>
        </w:rPr>
        <w:tab/>
        <w:t xml:space="preserve">Does the entire processing procedure take place at the location </w:t>
      </w:r>
    </w:p>
    <w:p w:rsidR="00817501" w:rsidRPr="003D6698" w:rsidRDefault="00817501" w:rsidP="00817501">
      <w:pPr>
        <w:autoSpaceDE w:val="0"/>
        <w:autoSpaceDN w:val="0"/>
        <w:adjustRightInd w:val="0"/>
        <w:jc w:val="both"/>
        <w:rPr>
          <w:rFonts w:cs="NewsGothicMT"/>
          <w:bCs/>
        </w:rPr>
      </w:pPr>
      <w:r w:rsidRPr="003D6698">
        <w:rPr>
          <w:rFonts w:cs="NewsGothicMT"/>
          <w:bCs/>
        </w:rPr>
        <w:t xml:space="preserve">      </w:t>
      </w:r>
      <w:r w:rsidRPr="003D6698">
        <w:rPr>
          <w:rFonts w:cs="NewsGothicMT"/>
          <w:bCs/>
        </w:rPr>
        <w:tab/>
        <w:t xml:space="preserve">(address) mentioned in your application form for Registration? </w:t>
      </w:r>
    </w:p>
    <w:p w:rsidR="00817501" w:rsidRPr="003D6698" w:rsidRDefault="00817501" w:rsidP="00817501">
      <w:pPr>
        <w:autoSpaceDE w:val="0"/>
        <w:autoSpaceDN w:val="0"/>
        <w:adjustRightInd w:val="0"/>
        <w:rPr>
          <w:rFonts w:cs="NewsGothicMT"/>
          <w:bCs/>
        </w:rPr>
      </w:pPr>
      <w:r w:rsidRPr="003D6698">
        <w:rPr>
          <w:rFonts w:cs="NewsGothicMT"/>
          <w:bCs/>
        </w:rPr>
        <w:t xml:space="preserve">      </w:t>
      </w:r>
      <w:r w:rsidRPr="003D6698">
        <w:rPr>
          <w:rFonts w:cs="NewsGothicMT"/>
          <w:bCs/>
        </w:rPr>
        <w:tab/>
      </w:r>
      <w:r w:rsidRPr="003D6698">
        <w:rPr>
          <w:rFonts w:eastAsia="Wingdings2"/>
          <w:bCs/>
        </w:rPr>
        <w:t></w:t>
      </w:r>
      <w:r w:rsidRPr="003D6698">
        <w:rPr>
          <w:rFonts w:eastAsia="Wingdings2" w:cs="Wingdings2"/>
          <w:bCs/>
        </w:rPr>
        <w:t xml:space="preserve"> </w:t>
      </w:r>
      <w:r w:rsidRPr="003D6698">
        <w:rPr>
          <w:rFonts w:cs="NewsGothicMT"/>
          <w:bCs/>
        </w:rPr>
        <w:t xml:space="preserve">Yes          </w:t>
      </w:r>
      <w:r w:rsidRPr="003D6698">
        <w:rPr>
          <w:rFonts w:eastAsia="Wingdings2"/>
          <w:bCs/>
        </w:rPr>
        <w:t></w:t>
      </w:r>
      <w:r w:rsidRPr="003D6698">
        <w:rPr>
          <w:rFonts w:eastAsia="Wingdings2" w:cs="Wingdings2"/>
          <w:bCs/>
        </w:rPr>
        <w:t xml:space="preserve"> </w:t>
      </w:r>
      <w:r w:rsidRPr="003D6698">
        <w:rPr>
          <w:rFonts w:cs="NewsGothicMT"/>
          <w:bCs/>
        </w:rPr>
        <w:t xml:space="preserve">No. </w:t>
      </w:r>
    </w:p>
    <w:p w:rsidR="00817501" w:rsidRPr="003D6698" w:rsidRDefault="00817501" w:rsidP="00817501">
      <w:pPr>
        <w:autoSpaceDE w:val="0"/>
        <w:autoSpaceDN w:val="0"/>
        <w:adjustRightInd w:val="0"/>
        <w:ind w:left="720" w:hanging="720"/>
        <w:rPr>
          <w:rFonts w:cs="NewsGothicMT"/>
          <w:bCs/>
        </w:rPr>
      </w:pPr>
      <w:r w:rsidRPr="003D6698">
        <w:rPr>
          <w:rFonts w:cs="NewsGothicMT"/>
          <w:bCs/>
        </w:rPr>
        <w:t xml:space="preserve">      </w:t>
      </w:r>
      <w:r w:rsidRPr="003D6698">
        <w:rPr>
          <w:rFonts w:cs="NewsGothicMT"/>
          <w:bCs/>
        </w:rPr>
        <w:tab/>
        <w:t xml:space="preserve">If no, mention the name of locations where processing takes place   </w:t>
      </w:r>
    </w:p>
    <w:p w:rsidR="00817501" w:rsidRPr="003D6698" w:rsidRDefault="00817501" w:rsidP="00817501">
      <w:pPr>
        <w:autoSpaceDE w:val="0"/>
        <w:autoSpaceDN w:val="0"/>
        <w:adjustRightInd w:val="0"/>
        <w:rPr>
          <w:rFonts w:cs="NewsGothicMT"/>
          <w:bCs/>
        </w:rPr>
      </w:pPr>
      <w:r w:rsidRPr="003D6698">
        <w:rPr>
          <w:rFonts w:cs="NewsGothicMT"/>
          <w:bCs/>
        </w:rPr>
        <w:t xml:space="preserve">      </w:t>
      </w: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Default="00817501" w:rsidP="00817501">
      <w:pPr>
        <w:numPr>
          <w:ilvl w:val="1"/>
          <w:numId w:val="3"/>
        </w:numPr>
        <w:autoSpaceDE w:val="0"/>
        <w:autoSpaceDN w:val="0"/>
        <w:adjustRightInd w:val="0"/>
        <w:ind w:left="360" w:hanging="360"/>
        <w:rPr>
          <w:rFonts w:cs="NewsGothicMT"/>
          <w:bCs/>
        </w:rPr>
      </w:pPr>
      <w:r w:rsidRPr="003D6698">
        <w:rPr>
          <w:rFonts w:cs="NewsGothicMT"/>
          <w:bCs/>
        </w:rPr>
        <w:t xml:space="preserve">How the facilities are cleaned? Describe protocols, including type </w:t>
      </w:r>
      <w:r>
        <w:rPr>
          <w:rFonts w:cs="NewsGothicMT"/>
          <w:bCs/>
        </w:rPr>
        <w:t xml:space="preserve">   </w:t>
      </w:r>
    </w:p>
    <w:p w:rsidR="00817501" w:rsidRPr="003D6698" w:rsidRDefault="00817501" w:rsidP="00817501">
      <w:pPr>
        <w:autoSpaceDE w:val="0"/>
        <w:autoSpaceDN w:val="0"/>
        <w:adjustRightInd w:val="0"/>
        <w:ind w:left="360"/>
        <w:rPr>
          <w:rFonts w:cs="NewsGothicMT"/>
          <w:bCs/>
        </w:rPr>
      </w:pPr>
      <w:r>
        <w:rPr>
          <w:rFonts w:cs="NewsGothicMT"/>
          <w:bCs/>
        </w:rPr>
        <w:t xml:space="preserve">    </w:t>
      </w:r>
      <w:r w:rsidRPr="003D6698">
        <w:rPr>
          <w:rFonts w:cs="NewsGothicMT"/>
          <w:bCs/>
        </w:rPr>
        <w:t>of cleaners and disinfectants used.</w:t>
      </w:r>
    </w:p>
    <w:p w:rsidR="00817501"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ind w:left="540" w:hanging="540"/>
        <w:rPr>
          <w:rFonts w:cs="NewsGothicMT"/>
          <w:bCs/>
        </w:rPr>
      </w:pPr>
      <w:r w:rsidRPr="003D6698">
        <w:rPr>
          <w:rFonts w:cs="NewsGothicMT"/>
          <w:bCs/>
        </w:rPr>
        <w:t>1.5 How the equipment is cleaned? Describe protocols, including type of  cleaners and disinfectants used.</w:t>
      </w:r>
    </w:p>
    <w:p w:rsidR="00817501"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rPr>
          <w:rFonts w:cs="NewsGothicMT"/>
          <w:bCs/>
        </w:rPr>
      </w:pPr>
    </w:p>
    <w:p w:rsidR="00817501" w:rsidRDefault="00817501" w:rsidP="00817501">
      <w:pPr>
        <w:autoSpaceDE w:val="0"/>
        <w:autoSpaceDN w:val="0"/>
        <w:adjustRightInd w:val="0"/>
        <w:ind w:left="540" w:hanging="540"/>
        <w:rPr>
          <w:rFonts w:cs="NewsGothicMT"/>
          <w:bCs/>
        </w:rPr>
      </w:pPr>
      <w:r w:rsidRPr="003D6698">
        <w:rPr>
          <w:rFonts w:cs="NewsGothicMT"/>
          <w:bCs/>
        </w:rPr>
        <w:t>1.6 Describe the pest control practices in and around processing</w:t>
      </w:r>
      <w:r>
        <w:rPr>
          <w:rFonts w:cs="NewsGothicMT"/>
          <w:bCs/>
        </w:rPr>
        <w:t xml:space="preserve">  </w:t>
      </w:r>
      <w:r w:rsidRPr="003D6698">
        <w:rPr>
          <w:rFonts w:cs="NewsGothicMT"/>
          <w:bCs/>
        </w:rPr>
        <w:t>facilities.</w:t>
      </w:r>
    </w:p>
    <w:p w:rsidR="00817501" w:rsidRDefault="00817501" w:rsidP="00817501">
      <w:pPr>
        <w:autoSpaceDE w:val="0"/>
        <w:autoSpaceDN w:val="0"/>
        <w:adjustRightInd w:val="0"/>
        <w:ind w:left="540" w:hanging="540"/>
        <w:rPr>
          <w:rFonts w:cs="NewsGothicMT"/>
          <w:bCs/>
        </w:rPr>
      </w:pPr>
    </w:p>
    <w:p w:rsidR="00817501" w:rsidRDefault="00817501" w:rsidP="00817501">
      <w:pPr>
        <w:autoSpaceDE w:val="0"/>
        <w:autoSpaceDN w:val="0"/>
        <w:adjustRightInd w:val="0"/>
        <w:ind w:left="540" w:hanging="540"/>
        <w:rPr>
          <w:rFonts w:cs="NewsGothicMT"/>
          <w:bCs/>
        </w:rPr>
      </w:pPr>
    </w:p>
    <w:p w:rsidR="00817501" w:rsidRPr="003D6698" w:rsidRDefault="00817501" w:rsidP="00817501">
      <w:pPr>
        <w:autoSpaceDE w:val="0"/>
        <w:autoSpaceDN w:val="0"/>
        <w:adjustRightInd w:val="0"/>
        <w:ind w:left="540" w:hanging="540"/>
        <w:rPr>
          <w:rFonts w:cs="NewsGothicMT"/>
          <w:bCs/>
        </w:rPr>
      </w:pPr>
    </w:p>
    <w:p w:rsidR="00817501" w:rsidRPr="003D6698" w:rsidRDefault="00817501" w:rsidP="00817501">
      <w:pPr>
        <w:autoSpaceDE w:val="0"/>
        <w:autoSpaceDN w:val="0"/>
        <w:adjustRightInd w:val="0"/>
        <w:rPr>
          <w:rFonts w:cs="NewsGothicMT"/>
          <w:bCs/>
        </w:rPr>
      </w:pPr>
    </w:p>
    <w:p w:rsidR="00817501" w:rsidRPr="003D6698" w:rsidRDefault="00817501" w:rsidP="00817501">
      <w:pPr>
        <w:autoSpaceDE w:val="0"/>
        <w:autoSpaceDN w:val="0"/>
        <w:adjustRightInd w:val="0"/>
        <w:ind w:left="360" w:hanging="360"/>
        <w:jc w:val="both"/>
        <w:rPr>
          <w:rFonts w:cs="NewsGothicMT-Italic"/>
          <w:bCs/>
          <w:i/>
          <w:iCs/>
        </w:rPr>
      </w:pPr>
      <w:r w:rsidRPr="003D6698">
        <w:rPr>
          <w:rFonts w:cs="NewsGothicMT"/>
          <w:bCs/>
        </w:rPr>
        <w:t>1.7 Please provide a diagram/floor plan of your processing facility. Identify all buildings, rooms, or areas (e.g., ingredient storage, delivery docks, packaging area, etc.). An accurate “map” of your facility will help your inspector. Submit the diagram on a separate piece of paper.</w:t>
      </w:r>
      <w:r w:rsidRPr="003D6698">
        <w:rPr>
          <w:rFonts w:cs="NewsGothicMT-Italic"/>
          <w:bCs/>
          <w:i/>
          <w:iCs/>
        </w:rPr>
        <w:t xml:space="preserve">  </w:t>
      </w:r>
    </w:p>
    <w:p w:rsidR="00817501" w:rsidRPr="003D6698" w:rsidRDefault="00817501" w:rsidP="00817501">
      <w:pPr>
        <w:autoSpaceDE w:val="0"/>
        <w:autoSpaceDN w:val="0"/>
        <w:adjustRightInd w:val="0"/>
        <w:rPr>
          <w:rFonts w:cs="NewsGothicMT-Italic"/>
          <w:bCs/>
          <w:i/>
          <w:iCs/>
        </w:rPr>
      </w:pPr>
    </w:p>
    <w:p w:rsidR="00817501" w:rsidRPr="003D6698" w:rsidRDefault="00817501" w:rsidP="00817501">
      <w:pPr>
        <w:autoSpaceDE w:val="0"/>
        <w:autoSpaceDN w:val="0"/>
        <w:adjustRightInd w:val="0"/>
        <w:rPr>
          <w:rFonts w:cs="NewsGothicMT-Italic"/>
          <w:bCs/>
          <w:i/>
          <w:iCs/>
        </w:rPr>
      </w:pPr>
    </w:p>
    <w:p w:rsidR="00817501" w:rsidRPr="003D6698" w:rsidRDefault="00817501" w:rsidP="00817501">
      <w:pPr>
        <w:autoSpaceDE w:val="0"/>
        <w:autoSpaceDN w:val="0"/>
        <w:adjustRightInd w:val="0"/>
        <w:rPr>
          <w:rFonts w:cs="NewsGothicMT-Italic"/>
          <w:bCs/>
          <w:i/>
          <w:iCs/>
        </w:rPr>
      </w:pPr>
    </w:p>
    <w:p w:rsidR="00817501" w:rsidRPr="005474D8" w:rsidRDefault="00817501" w:rsidP="00817501">
      <w:pPr>
        <w:autoSpaceDE w:val="0"/>
        <w:autoSpaceDN w:val="0"/>
        <w:adjustRightInd w:val="0"/>
        <w:ind w:left="360" w:hanging="360"/>
        <w:rPr>
          <w:rFonts w:cs="NewsGothicMT-Italic"/>
          <w:bCs/>
          <w:iCs/>
          <w:sz w:val="22"/>
          <w:szCs w:val="22"/>
        </w:rPr>
      </w:pPr>
      <w:r w:rsidRPr="003D6698">
        <w:rPr>
          <w:rFonts w:cs="NewsGothicMT-Italic"/>
          <w:bCs/>
          <w:iCs/>
        </w:rPr>
        <w:t xml:space="preserve">1.8. </w:t>
      </w:r>
      <w:r w:rsidRPr="005E19ED">
        <w:rPr>
          <w:rFonts w:cs="NewsGothicMT-Italic"/>
          <w:bCs/>
          <w:iCs/>
        </w:rPr>
        <w:t>Whether</w:t>
      </w:r>
      <w:r w:rsidRPr="005E19ED">
        <w:rPr>
          <w:rFonts w:cs="NewsGothicMT-Italic"/>
          <w:bCs/>
          <w:iCs/>
          <w:szCs w:val="22"/>
        </w:rPr>
        <w:t xml:space="preserve"> document provided in support of organic source of input materials. </w:t>
      </w:r>
    </w:p>
    <w:p w:rsidR="00817501" w:rsidRPr="005474D8" w:rsidRDefault="00817501" w:rsidP="00817501">
      <w:pPr>
        <w:autoSpaceDE w:val="0"/>
        <w:autoSpaceDN w:val="0"/>
        <w:adjustRightInd w:val="0"/>
        <w:rPr>
          <w:rFonts w:cs="NewsGothicMT-Italic"/>
          <w:bCs/>
          <w:i/>
          <w:iCs/>
          <w:sz w:val="22"/>
          <w:szCs w:val="22"/>
        </w:rPr>
      </w:pPr>
    </w:p>
    <w:p w:rsidR="00817501" w:rsidRPr="005474D8" w:rsidRDefault="00817501" w:rsidP="00817501">
      <w:pPr>
        <w:autoSpaceDE w:val="0"/>
        <w:autoSpaceDN w:val="0"/>
        <w:adjustRightInd w:val="0"/>
        <w:rPr>
          <w:rFonts w:cs="NewsGothicMT-Italic"/>
          <w:bCs/>
          <w:i/>
          <w:iCs/>
          <w:sz w:val="22"/>
          <w:szCs w:val="22"/>
        </w:rPr>
      </w:pPr>
    </w:p>
    <w:p w:rsidR="00817501" w:rsidRPr="005474D8" w:rsidRDefault="00817501" w:rsidP="00817501">
      <w:pPr>
        <w:autoSpaceDE w:val="0"/>
        <w:autoSpaceDN w:val="0"/>
        <w:adjustRightInd w:val="0"/>
        <w:rPr>
          <w:rFonts w:cs="NewsGothicMT-Italic"/>
          <w:bCs/>
          <w:i/>
          <w:iCs/>
          <w:sz w:val="22"/>
          <w:szCs w:val="22"/>
        </w:rPr>
      </w:pPr>
    </w:p>
    <w:p w:rsidR="00817501" w:rsidRPr="005474D8" w:rsidRDefault="00817501" w:rsidP="00817501">
      <w:pPr>
        <w:autoSpaceDE w:val="0"/>
        <w:autoSpaceDN w:val="0"/>
        <w:adjustRightInd w:val="0"/>
        <w:rPr>
          <w:rFonts w:cs="NewsGothicMT-Italic"/>
          <w:bCs/>
          <w:i/>
          <w:iCs/>
          <w:sz w:val="22"/>
          <w:szCs w:val="22"/>
        </w:rPr>
      </w:pPr>
    </w:p>
    <w:p w:rsidR="00817501" w:rsidRPr="005474D8" w:rsidRDefault="00817501" w:rsidP="00817501">
      <w:pPr>
        <w:autoSpaceDE w:val="0"/>
        <w:autoSpaceDN w:val="0"/>
        <w:adjustRightInd w:val="0"/>
        <w:rPr>
          <w:rFonts w:cs="NewsGothicMT-Italic"/>
          <w:bCs/>
          <w:i/>
          <w:iCs/>
          <w:sz w:val="22"/>
          <w:szCs w:val="22"/>
        </w:rPr>
      </w:pPr>
    </w:p>
    <w:p w:rsidR="00817501" w:rsidRPr="009814F6" w:rsidRDefault="00817501" w:rsidP="00817501">
      <w:pPr>
        <w:autoSpaceDE w:val="0"/>
        <w:autoSpaceDN w:val="0"/>
        <w:adjustRightInd w:val="0"/>
        <w:rPr>
          <w:rFonts w:cs="NewsGothicMT-Italic"/>
          <w:b/>
          <w:bCs/>
          <w:i/>
          <w:iCs/>
          <w:sz w:val="22"/>
          <w:szCs w:val="22"/>
        </w:rPr>
      </w:pPr>
    </w:p>
    <w:p w:rsidR="00817501" w:rsidRPr="009814F6" w:rsidRDefault="00817501" w:rsidP="00817501">
      <w:pPr>
        <w:autoSpaceDE w:val="0"/>
        <w:autoSpaceDN w:val="0"/>
        <w:adjustRightInd w:val="0"/>
        <w:rPr>
          <w:rFonts w:cs="NewsGothicMT-Italic"/>
          <w:b/>
          <w:bCs/>
          <w:i/>
          <w:iCs/>
          <w:sz w:val="22"/>
          <w:szCs w:val="22"/>
        </w:rPr>
      </w:pPr>
    </w:p>
    <w:p w:rsidR="00817501" w:rsidRPr="005E19ED" w:rsidRDefault="00817501" w:rsidP="00817501">
      <w:pPr>
        <w:autoSpaceDE w:val="0"/>
        <w:autoSpaceDN w:val="0"/>
        <w:adjustRightInd w:val="0"/>
        <w:spacing w:line="276" w:lineRule="auto"/>
        <w:jc w:val="both"/>
        <w:rPr>
          <w:rFonts w:cs="NewsGothicMT"/>
          <w:bCs/>
          <w:szCs w:val="22"/>
        </w:rPr>
      </w:pPr>
      <w:r w:rsidRPr="006263E1">
        <w:rPr>
          <w:rFonts w:cs="NewsGothicMT"/>
          <w:bCs/>
          <w:szCs w:val="22"/>
        </w:rPr>
        <w:t>1.9</w:t>
      </w:r>
      <w:r w:rsidRPr="0032199D">
        <w:rPr>
          <w:rFonts w:cs="NewsGothicMT"/>
          <w:bCs/>
          <w:sz w:val="22"/>
          <w:szCs w:val="22"/>
        </w:rPr>
        <w:t>.</w:t>
      </w:r>
      <w:r w:rsidRPr="009814F6">
        <w:rPr>
          <w:rFonts w:cs="NewsGothicMT"/>
          <w:b/>
          <w:bCs/>
          <w:sz w:val="22"/>
          <w:szCs w:val="22"/>
        </w:rPr>
        <w:t xml:space="preserve"> </w:t>
      </w:r>
      <w:r w:rsidRPr="005E19ED">
        <w:rPr>
          <w:rFonts w:cs="NewsGothicMT"/>
          <w:bCs/>
          <w:szCs w:val="22"/>
        </w:rPr>
        <w:t xml:space="preserve">Process flow diagram. Please show the flow of ingredients and </w:t>
      </w:r>
    </w:p>
    <w:p w:rsidR="00817501" w:rsidRPr="005E19ED" w:rsidRDefault="00817501" w:rsidP="00817501">
      <w:pPr>
        <w:autoSpaceDE w:val="0"/>
        <w:autoSpaceDN w:val="0"/>
        <w:adjustRightInd w:val="0"/>
        <w:spacing w:line="276" w:lineRule="auto"/>
        <w:ind w:left="360"/>
        <w:jc w:val="both"/>
        <w:rPr>
          <w:rFonts w:cs="NewsGothicMT"/>
          <w:bCs/>
          <w:szCs w:val="22"/>
        </w:rPr>
      </w:pPr>
      <w:r w:rsidRPr="005E19ED">
        <w:rPr>
          <w:rFonts w:cs="NewsGothicMT"/>
          <w:bCs/>
          <w:szCs w:val="22"/>
        </w:rPr>
        <w:t xml:space="preserve">  products through the entire processing run. Start with raw    </w:t>
      </w:r>
    </w:p>
    <w:p w:rsidR="00817501" w:rsidRPr="005E19ED" w:rsidRDefault="00817501" w:rsidP="00817501">
      <w:pPr>
        <w:autoSpaceDE w:val="0"/>
        <w:autoSpaceDN w:val="0"/>
        <w:adjustRightInd w:val="0"/>
        <w:spacing w:line="276" w:lineRule="auto"/>
        <w:ind w:left="540"/>
        <w:jc w:val="both"/>
        <w:rPr>
          <w:rFonts w:cs="NewsGothicMT"/>
          <w:bCs/>
          <w:szCs w:val="22"/>
        </w:rPr>
      </w:pPr>
      <w:r w:rsidRPr="005E19ED">
        <w:rPr>
          <w:rFonts w:cs="NewsGothicMT"/>
          <w:bCs/>
          <w:szCs w:val="22"/>
        </w:rPr>
        <w:t>ingredients (where are they received and stored? Chain of custody to show the     Organic integrity) and end with packaged organic products for market (where are they stored?). This diagram should  identify step by step what happens to ingredients and products as  they are turned into the final organic product. Identify any critical control points. On-farm processors shall complete this exercise as well.</w:t>
      </w: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p>
    <w:p w:rsidR="00817501" w:rsidRPr="0032199D" w:rsidRDefault="00817501" w:rsidP="00817501">
      <w:pPr>
        <w:autoSpaceDE w:val="0"/>
        <w:autoSpaceDN w:val="0"/>
        <w:adjustRightInd w:val="0"/>
        <w:spacing w:line="276" w:lineRule="auto"/>
        <w:rPr>
          <w:rFonts w:cs="NewsGothicMT"/>
          <w:bCs/>
          <w:szCs w:val="22"/>
        </w:rPr>
      </w:pPr>
      <w:r w:rsidRPr="0032199D">
        <w:rPr>
          <w:rFonts w:cs="NewsGothicMT"/>
          <w:bCs/>
          <w:szCs w:val="22"/>
        </w:rPr>
        <w:t>1.10. Is there a recall procedure? Please describe it.</w:t>
      </w:r>
    </w:p>
    <w:p w:rsidR="00817501" w:rsidRPr="0032199D" w:rsidRDefault="00817501" w:rsidP="00817501">
      <w:pPr>
        <w:autoSpaceDE w:val="0"/>
        <w:autoSpaceDN w:val="0"/>
        <w:adjustRightInd w:val="0"/>
        <w:spacing w:line="276" w:lineRule="auto"/>
        <w:rPr>
          <w:rFonts w:cs="NewsGothicMT"/>
          <w:bCs/>
          <w:szCs w:val="22"/>
        </w:rPr>
      </w:pPr>
    </w:p>
    <w:p w:rsidR="00817501" w:rsidRPr="0032199D" w:rsidRDefault="00817501" w:rsidP="00817501">
      <w:pPr>
        <w:autoSpaceDE w:val="0"/>
        <w:autoSpaceDN w:val="0"/>
        <w:adjustRightInd w:val="0"/>
        <w:spacing w:line="276" w:lineRule="auto"/>
        <w:ind w:left="720" w:hanging="720"/>
        <w:jc w:val="both"/>
        <w:rPr>
          <w:rFonts w:cs="NewsGothicMT"/>
          <w:bCs/>
          <w:szCs w:val="22"/>
        </w:rPr>
      </w:pPr>
      <w:r w:rsidRPr="0032199D">
        <w:rPr>
          <w:rFonts w:cs="NewsGothicMT"/>
          <w:bCs/>
          <w:szCs w:val="22"/>
        </w:rPr>
        <w:t xml:space="preserve">1.11. What kind of packaging materials are used?(e.g., plastic bags,  </w:t>
      </w:r>
    </w:p>
    <w:p w:rsidR="00817501" w:rsidRPr="0032199D" w:rsidRDefault="00817501" w:rsidP="00817501">
      <w:pPr>
        <w:autoSpaceDE w:val="0"/>
        <w:autoSpaceDN w:val="0"/>
        <w:adjustRightInd w:val="0"/>
        <w:spacing w:line="276" w:lineRule="auto"/>
        <w:ind w:left="720"/>
        <w:jc w:val="both"/>
        <w:rPr>
          <w:rFonts w:cs="NewsGothicMT"/>
          <w:bCs/>
          <w:szCs w:val="22"/>
        </w:rPr>
      </w:pPr>
      <w:r w:rsidRPr="0032199D">
        <w:rPr>
          <w:rFonts w:cs="NewsGothicMT"/>
          <w:bCs/>
          <w:szCs w:val="22"/>
        </w:rPr>
        <w:t>cardboard boxes, glass jars…) Whether the packaging materials   used are new or reused?</w:t>
      </w: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1.12.  Describe how the finished products are delivered or shipped to </w:t>
      </w: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        customers or markets.</w:t>
      </w: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r w:rsidRPr="009814F6">
        <w:rPr>
          <w:rFonts w:cs="NewsGothicMT"/>
          <w:b/>
          <w:bCs/>
          <w:sz w:val="22"/>
          <w:szCs w:val="22"/>
        </w:rPr>
        <w:t xml:space="preserve">1.13.  Describe your record keeping systems for ingredient purchase,  </w:t>
      </w:r>
    </w:p>
    <w:p w:rsidR="00817501" w:rsidRPr="009814F6" w:rsidRDefault="00817501" w:rsidP="00817501">
      <w:pPr>
        <w:autoSpaceDE w:val="0"/>
        <w:autoSpaceDN w:val="0"/>
        <w:adjustRightInd w:val="0"/>
        <w:jc w:val="both"/>
        <w:rPr>
          <w:rFonts w:cs="NewsGothicMT"/>
          <w:b/>
          <w:bCs/>
          <w:sz w:val="22"/>
          <w:szCs w:val="22"/>
        </w:rPr>
      </w:pPr>
      <w:r w:rsidRPr="009814F6">
        <w:rPr>
          <w:rFonts w:cs="NewsGothicMT"/>
          <w:b/>
          <w:bCs/>
          <w:sz w:val="22"/>
          <w:szCs w:val="22"/>
        </w:rPr>
        <w:t xml:space="preserve">        production runs, finished (stored) products, and product sales. </w:t>
      </w: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
          <w:b/>
          <w:bCs/>
          <w:sz w:val="22"/>
          <w:szCs w:val="22"/>
        </w:rPr>
      </w:pPr>
    </w:p>
    <w:p w:rsidR="00817501" w:rsidRPr="009814F6" w:rsidRDefault="00817501" w:rsidP="00817501">
      <w:pPr>
        <w:autoSpaceDE w:val="0"/>
        <w:autoSpaceDN w:val="0"/>
        <w:adjustRightInd w:val="0"/>
        <w:jc w:val="both"/>
        <w:rPr>
          <w:rFonts w:cs="NewsGothicMT-Bold"/>
          <w:b/>
          <w:sz w:val="22"/>
          <w:szCs w:val="22"/>
        </w:rPr>
      </w:pPr>
      <w:r w:rsidRPr="009814F6">
        <w:rPr>
          <w:rFonts w:cs="NewsGothicMT"/>
          <w:b/>
          <w:bCs/>
          <w:sz w:val="22"/>
          <w:szCs w:val="22"/>
        </w:rPr>
        <w:br w:type="page"/>
      </w:r>
      <w:r w:rsidRPr="009814F6">
        <w:rPr>
          <w:rFonts w:cs="NewsGothicMT-Bold"/>
          <w:b/>
          <w:sz w:val="22"/>
          <w:szCs w:val="22"/>
        </w:rPr>
        <w:lastRenderedPageBreak/>
        <w:t>SECTION II: PRODUCT PROFILE</w:t>
      </w:r>
    </w:p>
    <w:p w:rsidR="00817501" w:rsidRPr="009814F6" w:rsidRDefault="00817501" w:rsidP="00817501">
      <w:pPr>
        <w:autoSpaceDE w:val="0"/>
        <w:autoSpaceDN w:val="0"/>
        <w:adjustRightInd w:val="0"/>
        <w:jc w:val="both"/>
        <w:rPr>
          <w:rFonts w:cs="NewsGothicMT-Bold"/>
          <w:b/>
          <w:sz w:val="22"/>
          <w:szCs w:val="22"/>
        </w:rPr>
      </w:pP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A Product Profile is to be completed for each organic product you produce. </w:t>
      </w:r>
      <w:r w:rsidRPr="009814F6">
        <w:rPr>
          <w:rFonts w:cs="NewsGothicMT-Bold"/>
          <w:sz w:val="22"/>
          <w:szCs w:val="22"/>
        </w:rPr>
        <w:t>You may need to make additional copies of this form before you begin</w:t>
      </w:r>
      <w:r w:rsidRPr="009814F6">
        <w:rPr>
          <w:rFonts w:cs="NewsGothicMT"/>
          <w:b/>
          <w:bCs/>
          <w:sz w:val="22"/>
          <w:szCs w:val="22"/>
        </w:rPr>
        <w:t xml:space="preserve">. You must include all ingredients added to a product, the Percentage of the whole for each ingredient, whether the ingredient is organic or not, and who certifies the ingredient. </w:t>
      </w:r>
    </w:p>
    <w:p w:rsidR="00817501" w:rsidRPr="009814F6" w:rsidRDefault="00817501" w:rsidP="00817501">
      <w:pPr>
        <w:autoSpaceDE w:val="0"/>
        <w:autoSpaceDN w:val="0"/>
        <w:adjustRightInd w:val="0"/>
        <w:rPr>
          <w:rFonts w:cs="NewsGothicMT-Italic"/>
          <w:b/>
          <w:bCs/>
          <w:i/>
          <w:iCs/>
          <w:sz w:val="22"/>
          <w:szCs w:val="22"/>
        </w:rPr>
      </w:pPr>
    </w:p>
    <w:p w:rsidR="00817501" w:rsidRPr="00ED74FD" w:rsidRDefault="00817501" w:rsidP="00817501">
      <w:pPr>
        <w:autoSpaceDE w:val="0"/>
        <w:autoSpaceDN w:val="0"/>
        <w:adjustRightInd w:val="0"/>
        <w:rPr>
          <w:rFonts w:cs="NewsGothicMT"/>
          <w:bCs/>
          <w:szCs w:val="22"/>
        </w:rPr>
      </w:pPr>
      <w:r w:rsidRPr="00ED74FD">
        <w:rPr>
          <w:rFonts w:cs="NewsGothicMT"/>
          <w:bCs/>
          <w:szCs w:val="22"/>
        </w:rPr>
        <w:t>2.1. PRODUCT NAME: ________________________________________</w:t>
      </w:r>
    </w:p>
    <w:p w:rsidR="00817501" w:rsidRPr="00ED74FD" w:rsidRDefault="00817501" w:rsidP="00817501">
      <w:pPr>
        <w:autoSpaceDE w:val="0"/>
        <w:autoSpaceDN w:val="0"/>
        <w:adjustRightInd w:val="0"/>
        <w:rPr>
          <w:rFonts w:cs="NewsGothicMT"/>
          <w:bCs/>
          <w:szCs w:val="22"/>
        </w:rPr>
      </w:pPr>
    </w:p>
    <w:p w:rsidR="00817501" w:rsidRPr="00ED74FD" w:rsidRDefault="00817501" w:rsidP="00817501">
      <w:pPr>
        <w:autoSpaceDE w:val="0"/>
        <w:autoSpaceDN w:val="0"/>
        <w:adjustRightInd w:val="0"/>
        <w:rPr>
          <w:rFonts w:cs="NewsGothicMT"/>
          <w:bCs/>
          <w:szCs w:val="22"/>
        </w:rPr>
      </w:pPr>
      <w:r w:rsidRPr="00ED74FD">
        <w:rPr>
          <w:rFonts w:cs="NewsGothicMT"/>
          <w:bCs/>
          <w:szCs w:val="22"/>
        </w:rPr>
        <w:t>2.2. ORGANIC LABEL CATEGORY (Refer NPOP manual for Description)</w:t>
      </w:r>
    </w:p>
    <w:p w:rsidR="00817501" w:rsidRPr="00ED74FD" w:rsidRDefault="00817501" w:rsidP="00817501">
      <w:pPr>
        <w:autoSpaceDE w:val="0"/>
        <w:autoSpaceDN w:val="0"/>
        <w:adjustRightInd w:val="0"/>
        <w:rPr>
          <w:rFonts w:cs="NewsGothicMT"/>
          <w:bCs/>
          <w:szCs w:val="22"/>
        </w:rPr>
      </w:pPr>
      <w:r w:rsidRPr="00ED74FD">
        <w:rPr>
          <w:rFonts w:eastAsia="Wingdings2"/>
          <w:bCs/>
          <w:szCs w:val="22"/>
        </w:rPr>
        <w:t xml:space="preserve">       </w:t>
      </w:r>
      <w:r w:rsidRPr="00ED74FD">
        <w:rPr>
          <w:rFonts w:eastAsia="Wingdings2"/>
          <w:bCs/>
          <w:szCs w:val="22"/>
        </w:rPr>
        <w:t></w:t>
      </w:r>
      <w:r w:rsidRPr="00ED74FD">
        <w:rPr>
          <w:rFonts w:eastAsia="Wingdings2" w:cs="Wingdings2"/>
          <w:bCs/>
          <w:szCs w:val="22"/>
        </w:rPr>
        <w:t xml:space="preserve"> </w:t>
      </w:r>
      <w:r w:rsidRPr="00ED74FD">
        <w:rPr>
          <w:rFonts w:cs="NewsGothicMT"/>
          <w:bCs/>
          <w:szCs w:val="22"/>
        </w:rPr>
        <w:t>Certified Organic (made with Ingredients &gt;95% Organic)</w:t>
      </w:r>
    </w:p>
    <w:p w:rsidR="00817501" w:rsidRPr="00ED74FD" w:rsidRDefault="00817501" w:rsidP="00817501">
      <w:pPr>
        <w:autoSpaceDE w:val="0"/>
        <w:autoSpaceDN w:val="0"/>
        <w:adjustRightInd w:val="0"/>
        <w:rPr>
          <w:rFonts w:cs="NewsGothicMT"/>
          <w:bCs/>
          <w:szCs w:val="22"/>
        </w:rPr>
      </w:pPr>
      <w:r w:rsidRPr="00ED74FD">
        <w:rPr>
          <w:rFonts w:cs="NewsGothicMT"/>
          <w:bCs/>
          <w:szCs w:val="22"/>
        </w:rPr>
        <w:t xml:space="preserve">       </w:t>
      </w:r>
      <w:r w:rsidRPr="00ED74FD">
        <w:rPr>
          <w:rFonts w:eastAsia="Wingdings2"/>
          <w:bCs/>
          <w:szCs w:val="22"/>
        </w:rPr>
        <w:t></w:t>
      </w:r>
      <w:r w:rsidRPr="00ED74FD">
        <w:rPr>
          <w:rFonts w:eastAsia="Wingdings2" w:cs="Wingdings2"/>
          <w:bCs/>
          <w:szCs w:val="22"/>
        </w:rPr>
        <w:t xml:space="preserve"> </w:t>
      </w:r>
      <w:r w:rsidRPr="00ED74FD">
        <w:rPr>
          <w:rFonts w:cs="NewsGothicMT"/>
          <w:bCs/>
          <w:szCs w:val="22"/>
        </w:rPr>
        <w:t xml:space="preserve">made with organic ingredients (made with Ingredients &gt;70%and   </w:t>
      </w:r>
    </w:p>
    <w:p w:rsidR="00817501" w:rsidRPr="00ED74FD" w:rsidRDefault="00817501" w:rsidP="00817501">
      <w:pPr>
        <w:autoSpaceDE w:val="0"/>
        <w:autoSpaceDN w:val="0"/>
        <w:adjustRightInd w:val="0"/>
        <w:rPr>
          <w:rFonts w:cs="NewsGothicMT"/>
          <w:bCs/>
          <w:szCs w:val="22"/>
        </w:rPr>
      </w:pPr>
      <w:r w:rsidRPr="00ED74FD">
        <w:rPr>
          <w:rFonts w:cs="NewsGothicMT"/>
          <w:bCs/>
          <w:szCs w:val="22"/>
        </w:rPr>
        <w:t xml:space="preserve">           &lt;95% Organic)    </w:t>
      </w:r>
    </w:p>
    <w:p w:rsidR="00817501" w:rsidRPr="00ED74FD" w:rsidRDefault="00817501" w:rsidP="00817501">
      <w:pPr>
        <w:autoSpaceDE w:val="0"/>
        <w:autoSpaceDN w:val="0"/>
        <w:adjustRightInd w:val="0"/>
        <w:ind w:left="900" w:hanging="900"/>
        <w:rPr>
          <w:rFonts w:cs="NewsGothicMT"/>
          <w:bCs/>
          <w:szCs w:val="22"/>
        </w:rPr>
      </w:pPr>
      <w:r w:rsidRPr="00ED74FD">
        <w:rPr>
          <w:rFonts w:cs="NewsGothicMT"/>
          <w:bCs/>
          <w:szCs w:val="22"/>
        </w:rPr>
        <w:t xml:space="preserve">       </w:t>
      </w:r>
      <w:r w:rsidRPr="00ED74FD">
        <w:rPr>
          <w:rFonts w:eastAsia="Wingdings2"/>
          <w:bCs/>
          <w:szCs w:val="22"/>
        </w:rPr>
        <w:t></w:t>
      </w:r>
      <w:r w:rsidRPr="00ED74FD">
        <w:rPr>
          <w:rFonts w:eastAsia="Wingdings2" w:cs="Wingdings2"/>
          <w:bCs/>
          <w:szCs w:val="22"/>
        </w:rPr>
        <w:t xml:space="preserve"> may not be called Organic (</w:t>
      </w:r>
      <w:r w:rsidRPr="00ED74FD">
        <w:rPr>
          <w:rFonts w:cs="NewsGothicMT"/>
          <w:bCs/>
          <w:szCs w:val="22"/>
        </w:rPr>
        <w:t>made with Ingredients &lt;70% Organic)</w:t>
      </w:r>
    </w:p>
    <w:p w:rsidR="00817501" w:rsidRPr="00ED74FD" w:rsidRDefault="00817501" w:rsidP="00817501">
      <w:pPr>
        <w:autoSpaceDE w:val="0"/>
        <w:autoSpaceDN w:val="0"/>
        <w:adjustRightInd w:val="0"/>
        <w:rPr>
          <w:rFonts w:eastAsia="Wingdings2" w:cs="Wingdings2"/>
          <w:bCs/>
          <w:szCs w:val="22"/>
        </w:rPr>
      </w:pPr>
    </w:p>
    <w:p w:rsidR="00817501" w:rsidRPr="00ED74FD" w:rsidRDefault="00817501" w:rsidP="00817501">
      <w:pPr>
        <w:autoSpaceDE w:val="0"/>
        <w:autoSpaceDN w:val="0"/>
        <w:adjustRightInd w:val="0"/>
        <w:rPr>
          <w:rFonts w:cs="NewsGothicMT"/>
          <w:bCs/>
          <w:szCs w:val="22"/>
        </w:rPr>
      </w:pPr>
      <w:r w:rsidRPr="00ED74FD">
        <w:rPr>
          <w:rFonts w:cs="NewsGothicMT"/>
          <w:bCs/>
          <w:szCs w:val="22"/>
        </w:rPr>
        <w:t xml:space="preserve">2.3. Mention the ingredients (excluding table salt and water) of the  </w:t>
      </w:r>
    </w:p>
    <w:p w:rsidR="00817501" w:rsidRPr="00ED74FD" w:rsidRDefault="00817501" w:rsidP="00817501">
      <w:pPr>
        <w:autoSpaceDE w:val="0"/>
        <w:autoSpaceDN w:val="0"/>
        <w:adjustRightInd w:val="0"/>
        <w:rPr>
          <w:rFonts w:eastAsia="Wingdings2" w:cs="Wingdings2"/>
          <w:bCs/>
          <w:szCs w:val="22"/>
        </w:rPr>
      </w:pPr>
      <w:r w:rsidRPr="00ED74FD">
        <w:rPr>
          <w:rFonts w:cs="NewsGothicMT"/>
          <w:bCs/>
          <w:szCs w:val="22"/>
        </w:rPr>
        <w:t xml:space="preserve">       product / unit</w:t>
      </w:r>
    </w:p>
    <w:p w:rsidR="00817501" w:rsidRPr="009814F6" w:rsidRDefault="00817501" w:rsidP="00817501">
      <w:pPr>
        <w:autoSpaceDE w:val="0"/>
        <w:autoSpaceDN w:val="0"/>
        <w:adjustRightInd w:val="0"/>
        <w:rPr>
          <w:rFonts w:cs="NewsGothicMT"/>
          <w:b/>
          <w:bCs/>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1839"/>
        <w:gridCol w:w="1142"/>
        <w:gridCol w:w="1113"/>
        <w:gridCol w:w="1846"/>
      </w:tblGrid>
      <w:tr w:rsidR="00817501" w:rsidRPr="00ED74FD" w:rsidTr="0058657F">
        <w:tblPrEx>
          <w:tblCellMar>
            <w:top w:w="0" w:type="dxa"/>
            <w:bottom w:w="0" w:type="dxa"/>
          </w:tblCellMar>
        </w:tblPrEx>
        <w:trPr>
          <w:cantSplit/>
          <w:trHeight w:val="352"/>
        </w:trPr>
        <w:tc>
          <w:tcPr>
            <w:tcW w:w="1440" w:type="dxa"/>
            <w:vMerge w:val="restart"/>
            <w:vAlign w:val="center"/>
          </w:tcPr>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Name of the Ingredient</w:t>
            </w:r>
          </w:p>
          <w:p w:rsidR="00817501" w:rsidRPr="00ED74FD" w:rsidRDefault="00817501" w:rsidP="0058657F">
            <w:pPr>
              <w:autoSpaceDE w:val="0"/>
              <w:autoSpaceDN w:val="0"/>
              <w:adjustRightInd w:val="0"/>
              <w:ind w:left="180"/>
              <w:jc w:val="center"/>
              <w:rPr>
                <w:rFonts w:cs="NewsGothicMT"/>
                <w:b/>
                <w:bCs/>
                <w:sz w:val="20"/>
                <w:szCs w:val="22"/>
              </w:rPr>
            </w:pPr>
          </w:p>
        </w:tc>
        <w:tc>
          <w:tcPr>
            <w:tcW w:w="1800" w:type="dxa"/>
            <w:vMerge w:val="restart"/>
            <w:vAlign w:val="center"/>
          </w:tcPr>
          <w:p w:rsidR="00817501" w:rsidRPr="00ED74FD" w:rsidRDefault="00817501" w:rsidP="0058657F">
            <w:pPr>
              <w:autoSpaceDE w:val="0"/>
              <w:autoSpaceDN w:val="0"/>
              <w:adjustRightInd w:val="0"/>
              <w:rPr>
                <w:rFonts w:cs="NewsGothicMT"/>
                <w:b/>
                <w:bCs/>
                <w:sz w:val="20"/>
                <w:szCs w:val="22"/>
              </w:rPr>
            </w:pPr>
            <w:r w:rsidRPr="00ED74FD">
              <w:rPr>
                <w:rFonts w:cs="NewsGothicMT"/>
                <w:b/>
                <w:bCs/>
                <w:sz w:val="20"/>
                <w:szCs w:val="22"/>
              </w:rPr>
              <w:t xml:space="preserve">     Source</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(brand name,</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name of</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farmer, name</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of supplier)</w:t>
            </w:r>
          </w:p>
          <w:p w:rsidR="00817501" w:rsidRPr="00ED74FD" w:rsidRDefault="00817501" w:rsidP="0058657F">
            <w:pPr>
              <w:autoSpaceDE w:val="0"/>
              <w:autoSpaceDN w:val="0"/>
              <w:adjustRightInd w:val="0"/>
              <w:ind w:left="180"/>
              <w:jc w:val="center"/>
              <w:rPr>
                <w:rFonts w:cs="NewsGothicMT"/>
                <w:b/>
                <w:bCs/>
                <w:sz w:val="20"/>
                <w:szCs w:val="22"/>
              </w:rPr>
            </w:pPr>
          </w:p>
        </w:tc>
        <w:tc>
          <w:tcPr>
            <w:tcW w:w="1839" w:type="dxa"/>
            <w:vMerge w:val="restart"/>
            <w:vAlign w:val="center"/>
          </w:tcPr>
          <w:p w:rsidR="00817501" w:rsidRPr="00ED74FD" w:rsidRDefault="00817501" w:rsidP="0058657F">
            <w:pPr>
              <w:autoSpaceDE w:val="0"/>
              <w:autoSpaceDN w:val="0"/>
              <w:adjustRightInd w:val="0"/>
              <w:ind w:left="180"/>
              <w:rPr>
                <w:rFonts w:cs="NewsGothicMT"/>
                <w:b/>
                <w:bCs/>
                <w:sz w:val="20"/>
                <w:szCs w:val="22"/>
              </w:rPr>
            </w:pPr>
            <w:r w:rsidRPr="00ED74FD">
              <w:rPr>
                <w:rFonts w:cs="NewsGothicMT"/>
                <w:b/>
                <w:bCs/>
                <w:sz w:val="20"/>
                <w:szCs w:val="22"/>
              </w:rPr>
              <w:t>Whether the ingredient is Organic(Yes/No)</w:t>
            </w:r>
          </w:p>
        </w:tc>
        <w:tc>
          <w:tcPr>
            <w:tcW w:w="2255" w:type="dxa"/>
            <w:gridSpan w:val="2"/>
            <w:vAlign w:val="center"/>
          </w:tcPr>
          <w:p w:rsidR="00817501" w:rsidRPr="00ED74FD" w:rsidRDefault="00817501" w:rsidP="0058657F">
            <w:pPr>
              <w:autoSpaceDE w:val="0"/>
              <w:autoSpaceDN w:val="0"/>
              <w:adjustRightInd w:val="0"/>
              <w:ind w:left="180"/>
              <w:jc w:val="center"/>
              <w:rPr>
                <w:rFonts w:cs="NewsGothicMT"/>
                <w:b/>
                <w:bCs/>
                <w:sz w:val="20"/>
                <w:szCs w:val="22"/>
              </w:rPr>
            </w:pPr>
            <w:r w:rsidRPr="00ED74FD">
              <w:rPr>
                <w:rFonts w:cs="NewsGothicMT"/>
                <w:b/>
                <w:bCs/>
                <w:sz w:val="20"/>
                <w:szCs w:val="22"/>
              </w:rPr>
              <w:t>% of the ingredient used in the final product</w:t>
            </w:r>
          </w:p>
        </w:tc>
        <w:tc>
          <w:tcPr>
            <w:tcW w:w="1846" w:type="dxa"/>
            <w:vMerge w:val="restart"/>
            <w:vAlign w:val="center"/>
          </w:tcPr>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If organic,</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 xml:space="preserve">mention the </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certifying</w:t>
            </w:r>
          </w:p>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body.</w:t>
            </w:r>
          </w:p>
          <w:p w:rsidR="00817501" w:rsidRPr="00ED74FD" w:rsidRDefault="00817501" w:rsidP="0058657F">
            <w:pPr>
              <w:autoSpaceDE w:val="0"/>
              <w:autoSpaceDN w:val="0"/>
              <w:adjustRightInd w:val="0"/>
              <w:jc w:val="center"/>
              <w:rPr>
                <w:rFonts w:cs="NewsGothicMT"/>
                <w:b/>
                <w:bCs/>
                <w:sz w:val="20"/>
                <w:szCs w:val="22"/>
              </w:rPr>
            </w:pPr>
          </w:p>
        </w:tc>
      </w:tr>
      <w:tr w:rsidR="00817501" w:rsidRPr="00ED74FD" w:rsidTr="0058657F">
        <w:tblPrEx>
          <w:tblCellMar>
            <w:top w:w="0" w:type="dxa"/>
            <w:bottom w:w="0" w:type="dxa"/>
          </w:tblCellMar>
        </w:tblPrEx>
        <w:trPr>
          <w:cantSplit/>
          <w:trHeight w:val="555"/>
        </w:trPr>
        <w:tc>
          <w:tcPr>
            <w:tcW w:w="1440" w:type="dxa"/>
            <w:vMerge/>
            <w:vAlign w:val="center"/>
          </w:tcPr>
          <w:p w:rsidR="00817501" w:rsidRPr="00ED74FD" w:rsidRDefault="00817501" w:rsidP="0058657F">
            <w:pPr>
              <w:autoSpaceDE w:val="0"/>
              <w:autoSpaceDN w:val="0"/>
              <w:adjustRightInd w:val="0"/>
              <w:jc w:val="center"/>
              <w:rPr>
                <w:rFonts w:cs="NewsGothicMT"/>
                <w:b/>
                <w:bCs/>
                <w:sz w:val="20"/>
                <w:szCs w:val="22"/>
              </w:rPr>
            </w:pPr>
          </w:p>
        </w:tc>
        <w:tc>
          <w:tcPr>
            <w:tcW w:w="1800" w:type="dxa"/>
            <w:vMerge/>
            <w:vAlign w:val="center"/>
          </w:tcPr>
          <w:p w:rsidR="00817501" w:rsidRPr="00ED74FD" w:rsidRDefault="00817501" w:rsidP="0058657F">
            <w:pPr>
              <w:autoSpaceDE w:val="0"/>
              <w:autoSpaceDN w:val="0"/>
              <w:adjustRightInd w:val="0"/>
              <w:jc w:val="center"/>
              <w:rPr>
                <w:rFonts w:cs="NewsGothicMT"/>
                <w:b/>
                <w:bCs/>
                <w:sz w:val="20"/>
                <w:szCs w:val="22"/>
              </w:rPr>
            </w:pPr>
          </w:p>
        </w:tc>
        <w:tc>
          <w:tcPr>
            <w:tcW w:w="1839" w:type="dxa"/>
            <w:vMerge/>
            <w:vAlign w:val="center"/>
          </w:tcPr>
          <w:p w:rsidR="00817501" w:rsidRPr="00ED74FD" w:rsidRDefault="00817501" w:rsidP="0058657F">
            <w:pPr>
              <w:autoSpaceDE w:val="0"/>
              <w:autoSpaceDN w:val="0"/>
              <w:adjustRightInd w:val="0"/>
              <w:jc w:val="center"/>
              <w:rPr>
                <w:rFonts w:cs="ArialMT"/>
                <w:b/>
                <w:bCs/>
                <w:sz w:val="20"/>
                <w:szCs w:val="22"/>
              </w:rPr>
            </w:pPr>
          </w:p>
        </w:tc>
        <w:tc>
          <w:tcPr>
            <w:tcW w:w="1142" w:type="dxa"/>
            <w:vAlign w:val="center"/>
          </w:tcPr>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Organic</w:t>
            </w:r>
          </w:p>
        </w:tc>
        <w:tc>
          <w:tcPr>
            <w:tcW w:w="1113" w:type="dxa"/>
            <w:vAlign w:val="center"/>
          </w:tcPr>
          <w:p w:rsidR="00817501" w:rsidRPr="00ED74FD" w:rsidRDefault="00817501" w:rsidP="0058657F">
            <w:pPr>
              <w:autoSpaceDE w:val="0"/>
              <w:autoSpaceDN w:val="0"/>
              <w:adjustRightInd w:val="0"/>
              <w:jc w:val="center"/>
              <w:rPr>
                <w:rFonts w:cs="NewsGothicMT"/>
                <w:b/>
                <w:bCs/>
                <w:sz w:val="20"/>
                <w:szCs w:val="22"/>
              </w:rPr>
            </w:pPr>
            <w:r w:rsidRPr="00ED74FD">
              <w:rPr>
                <w:rFonts w:cs="NewsGothicMT"/>
                <w:b/>
                <w:bCs/>
                <w:sz w:val="20"/>
                <w:szCs w:val="22"/>
              </w:rPr>
              <w:t>others</w:t>
            </w:r>
          </w:p>
        </w:tc>
        <w:tc>
          <w:tcPr>
            <w:tcW w:w="1846" w:type="dxa"/>
            <w:vMerge/>
            <w:vAlign w:val="center"/>
          </w:tcPr>
          <w:p w:rsidR="00817501" w:rsidRPr="00ED74FD" w:rsidRDefault="00817501" w:rsidP="0058657F">
            <w:pPr>
              <w:autoSpaceDE w:val="0"/>
              <w:autoSpaceDN w:val="0"/>
              <w:adjustRightInd w:val="0"/>
              <w:jc w:val="center"/>
              <w:rPr>
                <w:rFonts w:cs="NewsGothicMT"/>
                <w:b/>
                <w:bCs/>
                <w:sz w:val="20"/>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r w:rsidR="00817501" w:rsidRPr="009814F6" w:rsidTr="0058657F">
        <w:tblPrEx>
          <w:tblCellMar>
            <w:top w:w="0" w:type="dxa"/>
            <w:bottom w:w="0" w:type="dxa"/>
          </w:tblCellMar>
        </w:tblPrEx>
        <w:trPr>
          <w:trHeight w:val="352"/>
        </w:trPr>
        <w:tc>
          <w:tcPr>
            <w:tcW w:w="144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00"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839" w:type="dxa"/>
            <w:vAlign w:val="center"/>
          </w:tcPr>
          <w:p w:rsidR="00817501" w:rsidRPr="009814F6" w:rsidRDefault="00817501" w:rsidP="0058657F">
            <w:pPr>
              <w:autoSpaceDE w:val="0"/>
              <w:autoSpaceDN w:val="0"/>
              <w:adjustRightInd w:val="0"/>
              <w:jc w:val="center"/>
              <w:rPr>
                <w:rFonts w:cs="ArialMT"/>
                <w:bCs/>
                <w:sz w:val="22"/>
                <w:szCs w:val="22"/>
              </w:rPr>
            </w:pPr>
          </w:p>
        </w:tc>
        <w:tc>
          <w:tcPr>
            <w:tcW w:w="1142" w:type="dxa"/>
            <w:vAlign w:val="center"/>
          </w:tcPr>
          <w:p w:rsidR="00817501" w:rsidRPr="009814F6" w:rsidRDefault="00817501" w:rsidP="0058657F">
            <w:pPr>
              <w:autoSpaceDE w:val="0"/>
              <w:autoSpaceDN w:val="0"/>
              <w:adjustRightInd w:val="0"/>
              <w:jc w:val="center"/>
              <w:rPr>
                <w:rFonts w:cs="NewsGothicMT"/>
                <w:bCs/>
                <w:sz w:val="22"/>
                <w:szCs w:val="22"/>
              </w:rPr>
            </w:pPr>
          </w:p>
        </w:tc>
        <w:tc>
          <w:tcPr>
            <w:tcW w:w="1113" w:type="dxa"/>
            <w:vAlign w:val="center"/>
          </w:tcPr>
          <w:p w:rsidR="00817501" w:rsidRPr="009814F6" w:rsidRDefault="00817501" w:rsidP="0058657F">
            <w:pPr>
              <w:autoSpaceDE w:val="0"/>
              <w:autoSpaceDN w:val="0"/>
              <w:adjustRightInd w:val="0"/>
              <w:jc w:val="center"/>
              <w:rPr>
                <w:rFonts w:cs="NewsGothicMT"/>
                <w:bCs/>
                <w:sz w:val="22"/>
                <w:szCs w:val="22"/>
                <w:u w:val="single"/>
              </w:rPr>
            </w:pPr>
          </w:p>
        </w:tc>
        <w:tc>
          <w:tcPr>
            <w:tcW w:w="1846" w:type="dxa"/>
            <w:vAlign w:val="center"/>
          </w:tcPr>
          <w:p w:rsidR="00817501" w:rsidRPr="009814F6" w:rsidRDefault="00817501" w:rsidP="0058657F">
            <w:pPr>
              <w:autoSpaceDE w:val="0"/>
              <w:autoSpaceDN w:val="0"/>
              <w:adjustRightInd w:val="0"/>
              <w:jc w:val="center"/>
              <w:rPr>
                <w:rFonts w:cs="NewsGothicMT"/>
                <w:bCs/>
                <w:sz w:val="22"/>
                <w:szCs w:val="22"/>
                <w:u w:val="single"/>
              </w:rPr>
            </w:pPr>
          </w:p>
        </w:tc>
      </w:tr>
    </w:tbl>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2.5. State the reason for not using Certified Organic  ingredients.  </w:t>
      </w: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       </w:t>
      </w: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2.6. Describe the processing procedure(s). Is any processing aid </w:t>
      </w:r>
    </w:p>
    <w:p w:rsidR="00817501" w:rsidRPr="009814F6" w:rsidRDefault="00817501" w:rsidP="00817501">
      <w:pPr>
        <w:autoSpaceDE w:val="0"/>
        <w:autoSpaceDN w:val="0"/>
        <w:adjustRightInd w:val="0"/>
        <w:rPr>
          <w:rFonts w:cs="NewsGothicMT"/>
          <w:b/>
          <w:bCs/>
          <w:sz w:val="22"/>
          <w:szCs w:val="22"/>
        </w:rPr>
      </w:pPr>
      <w:r w:rsidRPr="009814F6">
        <w:rPr>
          <w:rFonts w:cs="NewsGothicMT"/>
          <w:b/>
          <w:bCs/>
          <w:sz w:val="22"/>
          <w:szCs w:val="22"/>
        </w:rPr>
        <w:t xml:space="preserve">       involved? If so, list them.</w:t>
      </w:r>
    </w:p>
    <w:p w:rsidR="00817501" w:rsidRPr="009814F6" w:rsidRDefault="00817501" w:rsidP="00817501">
      <w:pPr>
        <w:autoSpaceDE w:val="0"/>
        <w:autoSpaceDN w:val="0"/>
        <w:adjustRightInd w:val="0"/>
        <w:rPr>
          <w:rFonts w:cs="NewsGothicMT-Bold"/>
          <w:b/>
          <w:bCs/>
          <w:sz w:val="22"/>
          <w:szCs w:val="22"/>
        </w:rPr>
      </w:pPr>
    </w:p>
    <w:p w:rsidR="00817501" w:rsidRPr="00C97669" w:rsidRDefault="00817501" w:rsidP="00817501">
      <w:pPr>
        <w:spacing w:line="360" w:lineRule="auto"/>
        <w:rPr>
          <w:b/>
          <w:szCs w:val="22"/>
          <w:lang w:val="en-GB"/>
        </w:rPr>
      </w:pPr>
      <w:r w:rsidRPr="00C97669">
        <w:rPr>
          <w:b/>
          <w:szCs w:val="22"/>
          <w:lang w:val="en-GB"/>
        </w:rPr>
        <w:t>3.0. Documentation:</w:t>
      </w:r>
    </w:p>
    <w:p w:rsidR="00817501" w:rsidRPr="00C97669" w:rsidRDefault="00817501" w:rsidP="00817501">
      <w:pPr>
        <w:spacing w:line="360" w:lineRule="auto"/>
        <w:rPr>
          <w:szCs w:val="22"/>
        </w:rPr>
      </w:pPr>
      <w:r w:rsidRPr="00C97669">
        <w:rPr>
          <w:szCs w:val="22"/>
          <w:lang w:val="en-GB"/>
        </w:rPr>
        <w:lastRenderedPageBreak/>
        <w:t xml:space="preserve">3.1. Is documentation available for all activities?    </w:t>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sym w:font="Wingdings" w:char="F06F"/>
      </w:r>
      <w:r>
        <w:rPr>
          <w:szCs w:val="22"/>
          <w:lang w:val="en-GB"/>
        </w:rPr>
        <w:t xml:space="preserve"> </w:t>
      </w:r>
      <w:r w:rsidRPr="00C97669">
        <w:rPr>
          <w:szCs w:val="22"/>
        </w:rPr>
        <w:t>No</w:t>
      </w:r>
    </w:p>
    <w:p w:rsidR="00817501" w:rsidRPr="00C97669" w:rsidRDefault="00817501" w:rsidP="00817501">
      <w:pPr>
        <w:spacing w:line="360" w:lineRule="auto"/>
        <w:rPr>
          <w:szCs w:val="22"/>
          <w:lang w:val="en-GB"/>
        </w:rPr>
      </w:pPr>
      <w:r w:rsidRPr="00C97669">
        <w:rPr>
          <w:szCs w:val="22"/>
          <w:lang w:val="en-GB"/>
        </w:rPr>
        <w:t xml:space="preserve">3.2. Whether details of purchase of raw materials (delivery notes, bills / invoices etc.) are available? </w:t>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sym w:font="Wingdings" w:char="F06F"/>
      </w:r>
      <w:r>
        <w:rPr>
          <w:szCs w:val="22"/>
          <w:lang w:val="en-GB"/>
        </w:rPr>
        <w:t xml:space="preserve"> </w:t>
      </w:r>
      <w:r w:rsidRPr="00C97669">
        <w:rPr>
          <w:szCs w:val="22"/>
        </w:rPr>
        <w:t>No</w:t>
      </w:r>
    </w:p>
    <w:p w:rsidR="00817501" w:rsidRPr="00C97669" w:rsidRDefault="00817501" w:rsidP="00817501">
      <w:pPr>
        <w:spacing w:line="360" w:lineRule="auto"/>
        <w:rPr>
          <w:szCs w:val="22"/>
          <w:lang w:val="en-GB"/>
        </w:rPr>
      </w:pPr>
      <w:r w:rsidRPr="00C97669">
        <w:rPr>
          <w:szCs w:val="22"/>
          <w:lang w:val="en-GB"/>
        </w:rPr>
        <w:t xml:space="preserve">3.3. Is there a system for verification of incoming goods?                                           </w:t>
      </w:r>
      <w:r w:rsidRPr="00C97669">
        <w:rPr>
          <w:szCs w:val="22"/>
          <w:lang w:val="en-GB"/>
        </w:rPr>
        <w:tab/>
        <w:t xml:space="preserve"> </w:t>
      </w:r>
      <w:r w:rsidRPr="00C97669">
        <w:rPr>
          <w:szCs w:val="22"/>
          <w:lang w:val="en-GB"/>
        </w:rPr>
        <w:tab/>
        <w:t xml:space="preserve"> </w:t>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sym w:font="Wingdings" w:char="F06F"/>
      </w:r>
      <w:r>
        <w:rPr>
          <w:szCs w:val="22"/>
          <w:lang w:val="en-GB"/>
        </w:rPr>
        <w:t xml:space="preserve"> </w:t>
      </w:r>
      <w:r w:rsidRPr="00C97669">
        <w:rPr>
          <w:szCs w:val="22"/>
        </w:rPr>
        <w:t>No</w:t>
      </w:r>
      <w:r w:rsidRPr="00C97669">
        <w:rPr>
          <w:szCs w:val="22"/>
          <w:lang w:val="en-GB"/>
        </w:rPr>
        <w:t xml:space="preserve"> </w:t>
      </w:r>
    </w:p>
    <w:p w:rsidR="00817501" w:rsidRPr="00C97669" w:rsidRDefault="00817501" w:rsidP="00817501">
      <w:pPr>
        <w:spacing w:line="360" w:lineRule="auto"/>
        <w:rPr>
          <w:szCs w:val="22"/>
          <w:lang w:val="en-GB"/>
        </w:rPr>
      </w:pPr>
      <w:r w:rsidRPr="00C97669">
        <w:rPr>
          <w:szCs w:val="22"/>
          <w:lang w:val="en-GB"/>
        </w:rPr>
        <w:t xml:space="preserve">3.4. Are the records available for outgoing goods?   </w:t>
      </w:r>
      <w:r w:rsidRPr="00C97669">
        <w:rPr>
          <w:szCs w:val="22"/>
          <w:lang w:val="en-GB"/>
        </w:rPr>
        <w:tab/>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tab/>
      </w:r>
      <w:r w:rsidRPr="00C97669">
        <w:rPr>
          <w:szCs w:val="22"/>
          <w:lang w:val="en-GB"/>
        </w:rPr>
        <w:sym w:font="Wingdings" w:char="F06F"/>
      </w:r>
      <w:r>
        <w:rPr>
          <w:szCs w:val="22"/>
          <w:lang w:val="en-GB"/>
        </w:rPr>
        <w:t xml:space="preserve"> </w:t>
      </w:r>
      <w:r w:rsidRPr="00C97669">
        <w:rPr>
          <w:szCs w:val="22"/>
        </w:rPr>
        <w:t>No</w:t>
      </w:r>
    </w:p>
    <w:p w:rsidR="00817501" w:rsidRPr="00C97669" w:rsidRDefault="00817501" w:rsidP="00817501">
      <w:pPr>
        <w:spacing w:line="360" w:lineRule="auto"/>
        <w:ind w:left="540"/>
        <w:rPr>
          <w:szCs w:val="22"/>
        </w:rPr>
      </w:pPr>
    </w:p>
    <w:p w:rsidR="00817501" w:rsidRPr="00C97669" w:rsidRDefault="00817501" w:rsidP="00817501">
      <w:pPr>
        <w:spacing w:line="360" w:lineRule="auto"/>
        <w:rPr>
          <w:szCs w:val="22"/>
        </w:rPr>
      </w:pPr>
      <w:r w:rsidRPr="00C97669">
        <w:rPr>
          <w:szCs w:val="22"/>
          <w:lang w:val="en-GB"/>
        </w:rPr>
        <w:t>3.5. Are individual lots traceable to its origin?</w:t>
      </w:r>
      <w:r w:rsidRPr="00C97669">
        <w:rPr>
          <w:szCs w:val="22"/>
          <w:lang w:val="en-GB"/>
        </w:rPr>
        <w:tab/>
        <w:t xml:space="preserve">         </w:t>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tab/>
      </w:r>
      <w:r w:rsidRPr="00C97669">
        <w:rPr>
          <w:szCs w:val="22"/>
          <w:lang w:val="en-GB"/>
        </w:rPr>
        <w:sym w:font="Wingdings" w:char="F06F"/>
      </w:r>
      <w:r>
        <w:rPr>
          <w:szCs w:val="22"/>
          <w:lang w:val="en-GB"/>
        </w:rPr>
        <w:t xml:space="preserve"> </w:t>
      </w:r>
      <w:r w:rsidRPr="00C97669">
        <w:rPr>
          <w:szCs w:val="22"/>
        </w:rPr>
        <w:t>No</w:t>
      </w:r>
    </w:p>
    <w:p w:rsidR="00817501" w:rsidRPr="00C97669" w:rsidRDefault="00817501" w:rsidP="00817501">
      <w:pPr>
        <w:spacing w:line="360" w:lineRule="auto"/>
        <w:rPr>
          <w:szCs w:val="22"/>
          <w:lang w:val="en-GB"/>
        </w:rPr>
      </w:pPr>
      <w:r w:rsidRPr="00C97669">
        <w:rPr>
          <w:szCs w:val="22"/>
          <w:lang w:val="en-GB"/>
        </w:rPr>
        <w:t xml:space="preserve">       How do you ensure it?</w:t>
      </w:r>
    </w:p>
    <w:p w:rsidR="00817501" w:rsidRPr="00C97669" w:rsidRDefault="00817501" w:rsidP="00817501">
      <w:pPr>
        <w:spacing w:line="360" w:lineRule="auto"/>
        <w:rPr>
          <w:b/>
          <w:szCs w:val="22"/>
          <w:lang w:val="en-GB"/>
        </w:rPr>
      </w:pPr>
      <w:r w:rsidRPr="00C97669">
        <w:rPr>
          <w:b/>
          <w:szCs w:val="22"/>
          <w:lang w:val="en-GB"/>
        </w:rPr>
        <w:t>4. Subcontracting</w:t>
      </w:r>
    </w:p>
    <w:p w:rsidR="00817501" w:rsidRPr="00C97669" w:rsidRDefault="00817501" w:rsidP="00817501">
      <w:pPr>
        <w:spacing w:line="360" w:lineRule="auto"/>
        <w:rPr>
          <w:szCs w:val="22"/>
          <w:lang w:val="en-GB"/>
        </w:rPr>
      </w:pPr>
      <w:r w:rsidRPr="00C97669">
        <w:rPr>
          <w:szCs w:val="22"/>
          <w:lang w:val="en-GB"/>
        </w:rPr>
        <w:t xml:space="preserve">4.1. Whether any subcontracting activity is being done    </w:t>
      </w:r>
      <w:r w:rsidRPr="00C97669">
        <w:rPr>
          <w:szCs w:val="22"/>
          <w:lang w:val="en-GB"/>
        </w:rPr>
        <w:sym w:font="Wingdings" w:char="F06F"/>
      </w:r>
      <w:r>
        <w:rPr>
          <w:szCs w:val="22"/>
          <w:lang w:val="en-GB"/>
        </w:rPr>
        <w:t xml:space="preserve"> </w:t>
      </w:r>
      <w:r w:rsidRPr="00C97669">
        <w:rPr>
          <w:szCs w:val="22"/>
          <w:lang w:val="en-GB"/>
        </w:rPr>
        <w:t xml:space="preserve">Yes  </w:t>
      </w:r>
      <w:r w:rsidRPr="00C97669">
        <w:rPr>
          <w:szCs w:val="22"/>
          <w:lang w:val="en-GB"/>
        </w:rPr>
        <w:tab/>
      </w:r>
      <w:r w:rsidRPr="00C97669">
        <w:rPr>
          <w:szCs w:val="22"/>
          <w:lang w:val="en-GB"/>
        </w:rPr>
        <w:sym w:font="Wingdings" w:char="F06F"/>
      </w:r>
      <w:r>
        <w:rPr>
          <w:szCs w:val="22"/>
          <w:lang w:val="en-GB"/>
        </w:rPr>
        <w:t xml:space="preserve"> </w:t>
      </w:r>
      <w:r w:rsidRPr="00C97669">
        <w:rPr>
          <w:szCs w:val="22"/>
        </w:rPr>
        <w:t>No</w:t>
      </w:r>
      <w:r w:rsidRPr="00C97669">
        <w:rPr>
          <w:szCs w:val="22"/>
          <w:lang w:val="en-GB"/>
        </w:rPr>
        <w:t xml:space="preserve"> </w:t>
      </w:r>
    </w:p>
    <w:p w:rsidR="00817501" w:rsidRPr="00C97669" w:rsidRDefault="00817501" w:rsidP="00817501">
      <w:pPr>
        <w:spacing w:line="360" w:lineRule="auto"/>
        <w:rPr>
          <w:szCs w:val="22"/>
          <w:lang w:val="en-GB"/>
        </w:rPr>
      </w:pPr>
      <w:r>
        <w:rPr>
          <w:szCs w:val="22"/>
          <w:lang w:val="en-GB"/>
        </w:rPr>
        <w:t xml:space="preserve">      </w:t>
      </w:r>
      <w:r w:rsidRPr="00C97669">
        <w:rPr>
          <w:szCs w:val="22"/>
          <w:lang w:val="en-GB"/>
        </w:rPr>
        <w:t xml:space="preserve"> If so, furnish details and attach documents.  </w:t>
      </w:r>
    </w:p>
    <w:p w:rsidR="00817501" w:rsidRPr="00C97669" w:rsidRDefault="00817501" w:rsidP="00817501">
      <w:pPr>
        <w:spacing w:line="360" w:lineRule="auto"/>
        <w:rPr>
          <w:szCs w:val="22"/>
          <w:lang w:val="en-GB"/>
        </w:rPr>
      </w:pPr>
    </w:p>
    <w:p w:rsidR="00817501" w:rsidRPr="00E63329" w:rsidRDefault="00817501" w:rsidP="00817501">
      <w:pPr>
        <w:pStyle w:val="Heading1"/>
        <w:overflowPunct w:val="0"/>
        <w:autoSpaceDE w:val="0"/>
        <w:autoSpaceDN w:val="0"/>
        <w:adjustRightInd w:val="0"/>
        <w:spacing w:before="60" w:line="360" w:lineRule="auto"/>
        <w:textAlignment w:val="baseline"/>
        <w:rPr>
          <w:iCs/>
          <w:kern w:val="28"/>
          <w:sz w:val="24"/>
          <w:lang w:val="en-GB"/>
        </w:rPr>
      </w:pPr>
      <w:r w:rsidRPr="00E63329">
        <w:rPr>
          <w:iCs/>
          <w:kern w:val="28"/>
          <w:sz w:val="24"/>
          <w:lang w:val="en-GB"/>
        </w:rPr>
        <w:t>Declaration of the responsible person:</w:t>
      </w:r>
    </w:p>
    <w:p w:rsidR="00817501" w:rsidRPr="00E63329" w:rsidRDefault="00817501" w:rsidP="00817501">
      <w:pPr>
        <w:spacing w:line="360" w:lineRule="auto"/>
        <w:rPr>
          <w:b/>
          <w:szCs w:val="22"/>
          <w:lang w:val="en-GB"/>
        </w:rPr>
      </w:pPr>
      <w:r w:rsidRPr="00E63329">
        <w:rPr>
          <w:b/>
          <w:szCs w:val="22"/>
          <w:lang w:val="en-GB"/>
        </w:rPr>
        <w:t>I declare that –</w:t>
      </w:r>
    </w:p>
    <w:p w:rsidR="00817501" w:rsidRPr="00C97669" w:rsidRDefault="00817501" w:rsidP="00817501">
      <w:pPr>
        <w:numPr>
          <w:ilvl w:val="0"/>
          <w:numId w:val="1"/>
        </w:numPr>
        <w:tabs>
          <w:tab w:val="left" w:pos="2250"/>
          <w:tab w:val="left" w:pos="2880"/>
          <w:tab w:val="left" w:pos="3600"/>
          <w:tab w:val="center" w:pos="4763"/>
          <w:tab w:val="left" w:pos="5040"/>
          <w:tab w:val="left" w:pos="6405"/>
        </w:tabs>
        <w:overflowPunct w:val="0"/>
        <w:autoSpaceDE w:val="0"/>
        <w:autoSpaceDN w:val="0"/>
        <w:adjustRightInd w:val="0"/>
        <w:spacing w:after="60" w:line="360" w:lineRule="auto"/>
        <w:jc w:val="both"/>
        <w:textAlignment w:val="baseline"/>
        <w:rPr>
          <w:szCs w:val="22"/>
          <w:lang w:val="en-GB"/>
        </w:rPr>
      </w:pPr>
      <w:r w:rsidRPr="00C97669">
        <w:rPr>
          <w:szCs w:val="22"/>
          <w:lang w:val="en-GB"/>
        </w:rPr>
        <w:t>I do hereby affirm that all information supplied to TNOCD is true and accurate. I affirm my commitment and responsibility to know the respective Organic Standards required for certification of my Organic product.</w:t>
      </w:r>
    </w:p>
    <w:p w:rsidR="00817501" w:rsidRPr="00C97669" w:rsidRDefault="00817501" w:rsidP="00817501">
      <w:pPr>
        <w:numPr>
          <w:ilvl w:val="0"/>
          <w:numId w:val="1"/>
        </w:numPr>
        <w:tabs>
          <w:tab w:val="left" w:pos="2250"/>
          <w:tab w:val="left" w:pos="2880"/>
          <w:tab w:val="left" w:pos="3600"/>
          <w:tab w:val="center" w:pos="4763"/>
          <w:tab w:val="left" w:pos="5040"/>
          <w:tab w:val="left" w:pos="6405"/>
        </w:tabs>
        <w:overflowPunct w:val="0"/>
        <w:autoSpaceDE w:val="0"/>
        <w:autoSpaceDN w:val="0"/>
        <w:adjustRightInd w:val="0"/>
        <w:spacing w:after="60" w:line="360" w:lineRule="auto"/>
        <w:jc w:val="both"/>
        <w:textAlignment w:val="baseline"/>
        <w:rPr>
          <w:szCs w:val="22"/>
          <w:lang w:val="en-GB"/>
        </w:rPr>
      </w:pPr>
      <w:r w:rsidRPr="00C97669">
        <w:rPr>
          <w:szCs w:val="22"/>
          <w:lang w:val="en-GB"/>
        </w:rPr>
        <w:t>If the organic production rules are violated, I agree to be sanctioned according to the TNOCD Scale of Sanctions.</w:t>
      </w:r>
    </w:p>
    <w:p w:rsidR="00817501" w:rsidRPr="00C97669" w:rsidRDefault="00817501" w:rsidP="00817501">
      <w:pPr>
        <w:numPr>
          <w:ilvl w:val="0"/>
          <w:numId w:val="1"/>
        </w:numPr>
        <w:tabs>
          <w:tab w:val="left" w:pos="2250"/>
          <w:tab w:val="left" w:pos="2880"/>
          <w:tab w:val="left" w:pos="3600"/>
          <w:tab w:val="center" w:pos="4763"/>
          <w:tab w:val="left" w:pos="5040"/>
          <w:tab w:val="left" w:pos="6405"/>
        </w:tabs>
        <w:overflowPunct w:val="0"/>
        <w:autoSpaceDE w:val="0"/>
        <w:autoSpaceDN w:val="0"/>
        <w:adjustRightInd w:val="0"/>
        <w:spacing w:after="60" w:line="360" w:lineRule="auto"/>
        <w:jc w:val="both"/>
        <w:textAlignment w:val="baseline"/>
        <w:rPr>
          <w:szCs w:val="22"/>
          <w:lang w:val="en-GB"/>
        </w:rPr>
      </w:pPr>
      <w:r w:rsidRPr="00C97669">
        <w:rPr>
          <w:szCs w:val="22"/>
          <w:lang w:val="en-GB"/>
        </w:rPr>
        <w:t xml:space="preserve">If major changes in the organic production system occur, e.g. any change in recipe I will inform TNOCD  immediately. I agree not to release any products resulting from these changes until the certification body has notified me accordingly. </w:t>
      </w:r>
    </w:p>
    <w:p w:rsidR="00817501" w:rsidRPr="00C97669" w:rsidRDefault="00817501" w:rsidP="00817501">
      <w:pPr>
        <w:numPr>
          <w:ilvl w:val="0"/>
          <w:numId w:val="1"/>
        </w:numPr>
        <w:tabs>
          <w:tab w:val="left" w:pos="2250"/>
          <w:tab w:val="left" w:pos="2880"/>
          <w:tab w:val="left" w:pos="3600"/>
          <w:tab w:val="center" w:pos="4763"/>
          <w:tab w:val="left" w:pos="5040"/>
          <w:tab w:val="left" w:pos="6405"/>
        </w:tabs>
        <w:overflowPunct w:val="0"/>
        <w:autoSpaceDE w:val="0"/>
        <w:autoSpaceDN w:val="0"/>
        <w:adjustRightInd w:val="0"/>
        <w:spacing w:after="360" w:line="360" w:lineRule="auto"/>
        <w:jc w:val="both"/>
        <w:textAlignment w:val="baseline"/>
        <w:rPr>
          <w:szCs w:val="22"/>
          <w:lang w:val="en-GB"/>
        </w:rPr>
      </w:pPr>
      <w:r w:rsidRPr="00C97669">
        <w:rPr>
          <w:szCs w:val="22"/>
          <w:lang w:val="en-GB"/>
        </w:rPr>
        <w:lastRenderedPageBreak/>
        <w:t>I agree to keep a record of complaints about the processing activities, take appropriate action with respect to such complaints and document the action taken.</w:t>
      </w:r>
    </w:p>
    <w:p w:rsidR="00817501" w:rsidRPr="00C97669" w:rsidRDefault="00817501" w:rsidP="00817501">
      <w:pPr>
        <w:tabs>
          <w:tab w:val="left" w:pos="2250"/>
          <w:tab w:val="left" w:pos="2880"/>
          <w:tab w:val="left" w:pos="3600"/>
          <w:tab w:val="center" w:pos="4763"/>
          <w:tab w:val="left" w:pos="5040"/>
          <w:tab w:val="left" w:pos="6405"/>
        </w:tabs>
        <w:spacing w:after="60" w:line="360" w:lineRule="auto"/>
        <w:jc w:val="both"/>
        <w:rPr>
          <w:szCs w:val="22"/>
          <w:lang w:val="en-GB"/>
        </w:rPr>
      </w:pPr>
      <w:r w:rsidRPr="00C97669">
        <w:rPr>
          <w:szCs w:val="22"/>
          <w:lang w:val="en-GB"/>
        </w:rPr>
        <w:t>Name and Signature of the operator: ……………………</w:t>
      </w:r>
      <w:r>
        <w:rPr>
          <w:szCs w:val="22"/>
          <w:lang w:val="en-GB"/>
        </w:rPr>
        <w:t>.........</w:t>
      </w:r>
    </w:p>
    <w:p w:rsidR="00817501" w:rsidRPr="00C97669" w:rsidRDefault="00817501" w:rsidP="00817501">
      <w:pPr>
        <w:spacing w:line="360" w:lineRule="auto"/>
        <w:rPr>
          <w:szCs w:val="22"/>
          <w:lang w:val="en-GB"/>
        </w:rPr>
      </w:pPr>
      <w:r w:rsidRPr="00C97669">
        <w:rPr>
          <w:szCs w:val="22"/>
          <w:lang w:val="en-GB"/>
        </w:rPr>
        <w:t>Place and Date: …………………</w:t>
      </w:r>
      <w:r>
        <w:rPr>
          <w:szCs w:val="22"/>
          <w:lang w:val="en-GB"/>
        </w:rPr>
        <w:t>..............</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w:t>
      </w:r>
      <w:r>
        <w:rPr>
          <w:szCs w:val="22"/>
        </w:rPr>
        <w:t>…………………..</w:t>
      </w:r>
    </w:p>
    <w:p w:rsidR="00817501" w:rsidRPr="003B346C" w:rsidRDefault="00817501" w:rsidP="00817501">
      <w:pPr>
        <w:tabs>
          <w:tab w:val="left" w:pos="2250"/>
          <w:tab w:val="left" w:pos="2880"/>
          <w:tab w:val="left" w:pos="3600"/>
          <w:tab w:val="center" w:pos="4763"/>
          <w:tab w:val="left" w:pos="5040"/>
          <w:tab w:val="left" w:pos="6405"/>
        </w:tabs>
        <w:spacing w:before="120" w:line="360" w:lineRule="auto"/>
        <w:jc w:val="center"/>
        <w:rPr>
          <w:b/>
          <w:szCs w:val="22"/>
        </w:rPr>
      </w:pPr>
      <w:r w:rsidRPr="003B346C">
        <w:rPr>
          <w:b/>
          <w:szCs w:val="22"/>
        </w:rPr>
        <w:t>For Office Use Only</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Date of Receipt:</w:t>
      </w:r>
      <w:r w:rsidRPr="00C97669">
        <w:rPr>
          <w:szCs w:val="22"/>
        </w:rPr>
        <w:tab/>
      </w:r>
      <w:r w:rsidRPr="00C97669">
        <w:rPr>
          <w:szCs w:val="22"/>
        </w:rPr>
        <w:tab/>
      </w:r>
      <w:r w:rsidRPr="00C97669">
        <w:rPr>
          <w:szCs w:val="22"/>
        </w:rPr>
        <w:tab/>
        <w:t xml:space="preserve">             </w:t>
      </w:r>
      <w:r w:rsidRPr="00C97669">
        <w:rPr>
          <w:szCs w:val="22"/>
        </w:rPr>
        <w:tab/>
        <w:t>Fee Remittance Details</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Date of Verification:</w:t>
      </w:r>
      <w:r w:rsidRPr="00C97669">
        <w:rPr>
          <w:szCs w:val="22"/>
        </w:rPr>
        <w:tab/>
      </w:r>
      <w:r w:rsidRPr="00C97669">
        <w:rPr>
          <w:szCs w:val="22"/>
        </w:rPr>
        <w:tab/>
        <w:t xml:space="preserve">             Amount:</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Person Verified:</w:t>
      </w:r>
      <w:r w:rsidRPr="00C97669">
        <w:rPr>
          <w:szCs w:val="22"/>
        </w:rPr>
        <w:tab/>
      </w:r>
      <w:r w:rsidRPr="00C97669">
        <w:rPr>
          <w:szCs w:val="22"/>
        </w:rPr>
        <w:tab/>
      </w:r>
      <w:r w:rsidRPr="00C97669">
        <w:rPr>
          <w:szCs w:val="22"/>
        </w:rPr>
        <w:tab/>
        <w:t xml:space="preserve">             Bill No. &amp; Date</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 xml:space="preserve">Inspection On: </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Registration Number Allotted:   TNO (P)……………..</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OCI ALLOTED:</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r w:rsidRPr="00C97669">
        <w:rPr>
          <w:szCs w:val="22"/>
        </w:rPr>
        <w:tab/>
      </w:r>
      <w:r w:rsidRPr="00C97669">
        <w:rPr>
          <w:szCs w:val="22"/>
        </w:rPr>
        <w:tab/>
      </w:r>
      <w:r w:rsidRPr="00C97669">
        <w:rPr>
          <w:szCs w:val="22"/>
        </w:rPr>
        <w:tab/>
        <w:t xml:space="preserve"> </w:t>
      </w:r>
      <w:r w:rsidRPr="00C97669">
        <w:rPr>
          <w:szCs w:val="22"/>
        </w:rPr>
        <w:tab/>
        <w:t xml:space="preserve">  </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rPr>
          <w:szCs w:val="22"/>
        </w:rPr>
      </w:pPr>
    </w:p>
    <w:p w:rsidR="00817501" w:rsidRPr="00C97669" w:rsidRDefault="00817501" w:rsidP="00817501">
      <w:pPr>
        <w:tabs>
          <w:tab w:val="left" w:pos="2250"/>
          <w:tab w:val="left" w:pos="2880"/>
          <w:tab w:val="left" w:pos="3600"/>
          <w:tab w:val="center" w:pos="4763"/>
          <w:tab w:val="left" w:pos="5040"/>
          <w:tab w:val="left" w:pos="6405"/>
        </w:tabs>
        <w:spacing w:before="120"/>
        <w:jc w:val="right"/>
        <w:rPr>
          <w:szCs w:val="22"/>
        </w:rPr>
      </w:pPr>
      <w:r w:rsidRPr="00C97669">
        <w:rPr>
          <w:szCs w:val="22"/>
        </w:rPr>
        <w:tab/>
      </w:r>
      <w:r w:rsidRPr="00C97669">
        <w:rPr>
          <w:szCs w:val="22"/>
        </w:rPr>
        <w:tab/>
      </w:r>
      <w:r w:rsidRPr="00C97669">
        <w:rPr>
          <w:szCs w:val="22"/>
        </w:rPr>
        <w:tab/>
        <w:t xml:space="preserve">     Signature of the </w:t>
      </w:r>
    </w:p>
    <w:p w:rsidR="00817501" w:rsidRPr="00C97669" w:rsidRDefault="00817501" w:rsidP="00817501">
      <w:pPr>
        <w:tabs>
          <w:tab w:val="left" w:pos="2250"/>
          <w:tab w:val="left" w:pos="2880"/>
          <w:tab w:val="left" w:pos="3600"/>
          <w:tab w:val="center" w:pos="4763"/>
          <w:tab w:val="left" w:pos="5040"/>
          <w:tab w:val="left" w:pos="6405"/>
        </w:tabs>
        <w:spacing w:before="120"/>
        <w:jc w:val="right"/>
        <w:rPr>
          <w:szCs w:val="22"/>
        </w:rPr>
      </w:pPr>
      <w:r w:rsidRPr="00C97669">
        <w:rPr>
          <w:szCs w:val="22"/>
        </w:rPr>
        <w:tab/>
      </w:r>
      <w:r w:rsidRPr="00C97669">
        <w:rPr>
          <w:szCs w:val="22"/>
        </w:rPr>
        <w:tab/>
      </w:r>
      <w:r w:rsidRPr="00C97669">
        <w:rPr>
          <w:szCs w:val="22"/>
        </w:rPr>
        <w:tab/>
        <w:t xml:space="preserve">     Quality Manager</w:t>
      </w:r>
    </w:p>
    <w:p w:rsidR="00817501" w:rsidRPr="00C97669" w:rsidRDefault="00817501" w:rsidP="00817501">
      <w:pPr>
        <w:tabs>
          <w:tab w:val="left" w:pos="2250"/>
          <w:tab w:val="left" w:pos="2880"/>
          <w:tab w:val="left" w:pos="3600"/>
          <w:tab w:val="center" w:pos="4763"/>
          <w:tab w:val="left" w:pos="5040"/>
          <w:tab w:val="left" w:pos="6405"/>
        </w:tabs>
        <w:spacing w:before="120" w:line="360" w:lineRule="auto"/>
        <w:jc w:val="center"/>
        <w:rPr>
          <w:bCs/>
          <w:szCs w:val="22"/>
        </w:rPr>
      </w:pPr>
    </w:p>
    <w:p w:rsidR="00817501" w:rsidRPr="00C97669" w:rsidRDefault="00817501" w:rsidP="00817501">
      <w:pPr>
        <w:tabs>
          <w:tab w:val="left" w:pos="2250"/>
          <w:tab w:val="left" w:pos="2880"/>
          <w:tab w:val="left" w:pos="3600"/>
          <w:tab w:val="center" w:pos="4763"/>
          <w:tab w:val="left" w:pos="5040"/>
          <w:tab w:val="left" w:pos="6405"/>
        </w:tabs>
        <w:spacing w:before="120"/>
        <w:jc w:val="center"/>
        <w:rPr>
          <w:bCs/>
          <w:szCs w:val="22"/>
        </w:rPr>
      </w:pPr>
    </w:p>
    <w:p w:rsidR="00090A74" w:rsidRDefault="00090A74"/>
    <w:sectPr w:rsidR="00090A74" w:rsidSect="00090A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BB" w:rsidRDefault="00D70BBB" w:rsidP="00817501">
      <w:r>
        <w:separator/>
      </w:r>
    </w:p>
  </w:endnote>
  <w:endnote w:type="continuationSeparator" w:id="1">
    <w:p w:rsidR="00D70BBB" w:rsidRDefault="00D70BBB" w:rsidP="00817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sGothicMT-Bold">
    <w:panose1 w:val="00000000000000000000"/>
    <w:charset w:val="00"/>
    <w:family w:val="swiss"/>
    <w:notTrueType/>
    <w:pitch w:val="default"/>
    <w:sig w:usb0="00000003" w:usb1="00000000" w:usb2="00000000" w:usb3="00000000" w:csb0="00000001" w:csb1="00000000"/>
  </w:font>
  <w:font w:name="NewsGothicMT">
    <w:panose1 w:val="00000000000000000000"/>
    <w:charset w:val="00"/>
    <w:family w:val="swiss"/>
    <w:notTrueType/>
    <w:pitch w:val="default"/>
    <w:sig w:usb0="00000003" w:usb1="00000000" w:usb2="00000000" w:usb3="00000000" w:csb0="00000001" w:csb1="00000000"/>
  </w:font>
  <w:font w:name="NewsGothicMT-Italic">
    <w:panose1 w:val="00000000000000000000"/>
    <w:charset w:val="00"/>
    <w:family w:val="swiss"/>
    <w:notTrueType/>
    <w:pitch w:val="default"/>
    <w:sig w:usb0="00000003" w:usb1="00000000" w:usb2="00000000" w:usb3="00000000" w:csb0="00000001"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BB" w:rsidRDefault="00D70BBB" w:rsidP="00817501">
      <w:r>
        <w:separator/>
      </w:r>
    </w:p>
  </w:footnote>
  <w:footnote w:type="continuationSeparator" w:id="1">
    <w:p w:rsidR="00D70BBB" w:rsidRDefault="00D70BBB" w:rsidP="00817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rsidP="00817501">
    <w:pPr>
      <w:pStyle w:val="Header"/>
      <w:tabs>
        <w:tab w:val="left" w:pos="5580"/>
      </w:tabs>
      <w:rPr>
        <w:b/>
        <w:bCs/>
        <w:sz w:val="28"/>
        <w:szCs w:val="28"/>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8pt;margin-top:-26.7pt;width:71.9pt;height:64.75pt;z-index:251658240" filled="t" fillcolor="yellow">
          <v:imagedata r:id="rId1" o:title=""/>
          <w10:wrap type="topAndBottom"/>
          <w10:anchorlock/>
        </v:shape>
        <o:OLEObject Type="Embed" ProgID="Photoshop.Image.7" ShapeID="_x0000_s2049" DrawAspect="Content" ObjectID="_1511351442" r:id="rId2">
          <o:FieldCodes>\s</o:FieldCodes>
        </o:OLEObject>
      </w:pict>
    </w:r>
  </w:p>
  <w:p w:rsidR="00817501" w:rsidRDefault="00817501" w:rsidP="00817501">
    <w:pPr>
      <w:pStyle w:val="Header"/>
      <w:rPr>
        <w:b/>
        <w:bCs/>
        <w:sz w:val="20"/>
        <w:szCs w:val="28"/>
      </w:rPr>
    </w:pPr>
    <w:r>
      <w:rPr>
        <w:b/>
        <w:bCs/>
        <w:sz w:val="20"/>
        <w:szCs w:val="28"/>
      </w:rPr>
      <w:tab/>
    </w:r>
  </w:p>
  <w:p w:rsidR="00817501" w:rsidRDefault="00817501" w:rsidP="00817501">
    <w:pPr>
      <w:pStyle w:val="Header"/>
      <w:rPr>
        <w:b/>
        <w:bCs/>
        <w:sz w:val="20"/>
        <w:szCs w:val="28"/>
      </w:rPr>
    </w:pPr>
  </w:p>
  <w:p w:rsidR="00817501" w:rsidRDefault="00817501" w:rsidP="00817501">
    <w:pPr>
      <w:pStyle w:val="Header"/>
      <w:rPr>
        <w:b/>
        <w:bCs/>
        <w:szCs w:val="28"/>
      </w:rPr>
    </w:pPr>
    <w:r>
      <w:rPr>
        <w:b/>
        <w:bCs/>
        <w:sz w:val="20"/>
        <w:szCs w:val="28"/>
      </w:rPr>
      <w:tab/>
    </w:r>
    <w:r>
      <w:rPr>
        <w:b/>
        <w:bCs/>
        <w:szCs w:val="28"/>
      </w:rPr>
      <w:t>Tamil Nadu Organic Certification Department</w:t>
    </w:r>
  </w:p>
  <w:p w:rsidR="00817501" w:rsidRDefault="00817501" w:rsidP="00817501">
    <w:pPr>
      <w:pStyle w:val="Header"/>
    </w:pPr>
    <w:r>
      <w:rPr>
        <w:b/>
        <w:bCs/>
        <w:sz w:val="20"/>
        <w:szCs w:val="28"/>
      </w:rPr>
      <w:tab/>
    </w:r>
    <w:r>
      <w:rPr>
        <w:b/>
        <w:bCs/>
        <w:szCs w:val="28"/>
      </w:rPr>
      <w:t>(TNOCD)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1" w:rsidRDefault="00817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4C91"/>
    <w:multiLevelType w:val="multilevel"/>
    <w:tmpl w:val="F20C37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12310FC1"/>
    <w:multiLevelType w:val="hybridMultilevel"/>
    <w:tmpl w:val="386C1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8B3D5D"/>
    <w:multiLevelType w:val="multilevel"/>
    <w:tmpl w:val="BB60E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17501"/>
    <w:rsid w:val="00090A74"/>
    <w:rsid w:val="00817501"/>
    <w:rsid w:val="00D70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01"/>
    <w:pPr>
      <w:spacing w:after="0" w:line="240" w:lineRule="auto"/>
    </w:pPr>
    <w:rPr>
      <w:rFonts w:ascii="Verdana" w:eastAsia="Times New Roman" w:hAnsi="Verdana" w:cs="Arial"/>
      <w:sz w:val="24"/>
      <w:szCs w:val="24"/>
    </w:rPr>
  </w:style>
  <w:style w:type="paragraph" w:styleId="Heading1">
    <w:name w:val="heading 1"/>
    <w:basedOn w:val="Normal"/>
    <w:next w:val="Normal"/>
    <w:link w:val="Heading1Char"/>
    <w:qFormat/>
    <w:rsid w:val="00817501"/>
    <w:pPr>
      <w:keepNext/>
      <w:jc w:val="both"/>
      <w:outlineLvl w:val="0"/>
    </w:pPr>
    <w:rPr>
      <w:rFonts w:cs="Times New Roman"/>
      <w:b/>
      <w:bCs/>
      <w:sz w:val="22"/>
      <w:szCs w:val="22"/>
    </w:rPr>
  </w:style>
  <w:style w:type="paragraph" w:styleId="Heading6">
    <w:name w:val="heading 6"/>
    <w:basedOn w:val="Normal"/>
    <w:next w:val="Normal"/>
    <w:link w:val="Heading6Char"/>
    <w:qFormat/>
    <w:rsid w:val="00817501"/>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501"/>
    <w:rPr>
      <w:rFonts w:ascii="Verdana" w:eastAsia="Times New Roman" w:hAnsi="Verdana" w:cs="Times New Roman"/>
      <w:b/>
      <w:bCs/>
    </w:rPr>
  </w:style>
  <w:style w:type="character" w:customStyle="1" w:styleId="Heading6Char">
    <w:name w:val="Heading 6 Char"/>
    <w:basedOn w:val="DefaultParagraphFont"/>
    <w:link w:val="Heading6"/>
    <w:rsid w:val="00817501"/>
    <w:rPr>
      <w:rFonts w:ascii="Times New Roman" w:eastAsia="Times New Roman" w:hAnsi="Times New Roman" w:cs="Times New Roman"/>
      <w:b/>
      <w:bCs/>
    </w:rPr>
  </w:style>
  <w:style w:type="paragraph" w:styleId="Header">
    <w:name w:val="header"/>
    <w:basedOn w:val="Normal"/>
    <w:link w:val="HeaderChar"/>
    <w:unhideWhenUsed/>
    <w:rsid w:val="00817501"/>
    <w:pPr>
      <w:tabs>
        <w:tab w:val="center" w:pos="4680"/>
        <w:tab w:val="right" w:pos="9360"/>
      </w:tabs>
    </w:pPr>
  </w:style>
  <w:style w:type="character" w:customStyle="1" w:styleId="HeaderChar">
    <w:name w:val="Header Char"/>
    <w:basedOn w:val="DefaultParagraphFont"/>
    <w:link w:val="Header"/>
    <w:rsid w:val="00817501"/>
    <w:rPr>
      <w:rFonts w:ascii="Verdana" w:eastAsia="Times New Roman" w:hAnsi="Verdana" w:cs="Arial"/>
      <w:sz w:val="24"/>
      <w:szCs w:val="24"/>
    </w:rPr>
  </w:style>
  <w:style w:type="paragraph" w:styleId="Footer">
    <w:name w:val="footer"/>
    <w:basedOn w:val="Normal"/>
    <w:link w:val="FooterChar"/>
    <w:uiPriority w:val="99"/>
    <w:semiHidden/>
    <w:unhideWhenUsed/>
    <w:rsid w:val="00817501"/>
    <w:pPr>
      <w:tabs>
        <w:tab w:val="center" w:pos="4680"/>
        <w:tab w:val="right" w:pos="9360"/>
      </w:tabs>
    </w:pPr>
  </w:style>
  <w:style w:type="character" w:customStyle="1" w:styleId="FooterChar">
    <w:name w:val="Footer Char"/>
    <w:basedOn w:val="DefaultParagraphFont"/>
    <w:link w:val="Footer"/>
    <w:uiPriority w:val="99"/>
    <w:semiHidden/>
    <w:rsid w:val="00817501"/>
    <w:rPr>
      <w:rFonts w:ascii="Verdana" w:eastAsia="Times New Roman" w:hAnsi="Verdana"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indian</cp:lastModifiedBy>
  <cp:revision>1</cp:revision>
  <dcterms:created xsi:type="dcterms:W3CDTF">2015-12-11T09:29:00Z</dcterms:created>
  <dcterms:modified xsi:type="dcterms:W3CDTF">2015-12-11T09:34:00Z</dcterms:modified>
</cp:coreProperties>
</file>